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9DBF8B" w14:textId="0C3C1660" w:rsidR="00690B80" w:rsidRPr="005A5315" w:rsidRDefault="00B60E05" w:rsidP="00690B80">
      <w:pPr>
        <w:rPr>
          <w:rFonts w:ascii="Roboto Lt" w:hAnsi="Roboto Lt"/>
          <w:b/>
          <w:bCs/>
        </w:rPr>
      </w:pPr>
      <w:r>
        <w:rPr>
          <w:rFonts w:ascii="Roboto Lt" w:hAnsi="Roboto Lt"/>
          <w:b/>
          <w:bCs/>
          <w:noProof/>
          <w:lang w:val="ca-ES"/>
        </w:rPr>
        <w:drawing>
          <wp:anchor distT="0" distB="0" distL="114300" distR="114300" simplePos="0" relativeHeight="251658240" behindDoc="0" locked="0" layoutInCell="1" allowOverlap="1" wp14:anchorId="78332249" wp14:editId="65E42CC7">
            <wp:simplePos x="0" y="0"/>
            <wp:positionH relativeFrom="column">
              <wp:posOffset>-1198880</wp:posOffset>
            </wp:positionH>
            <wp:positionV relativeFrom="page">
              <wp:posOffset>-27940</wp:posOffset>
            </wp:positionV>
            <wp:extent cx="7804150" cy="11044555"/>
            <wp:effectExtent l="0" t="0" r="6350" b="4445"/>
            <wp:wrapSquare wrapText="bothSides"/>
            <wp:docPr id="376550557"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550557" name="Imagen 2" descr="Diagrama&#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7804150" cy="11044555"/>
                    </a:xfrm>
                    <a:prstGeom prst="rect">
                      <a:avLst/>
                    </a:prstGeom>
                  </pic:spPr>
                </pic:pic>
              </a:graphicData>
            </a:graphic>
            <wp14:sizeRelH relativeFrom="page">
              <wp14:pctWidth>0</wp14:pctWidth>
            </wp14:sizeRelH>
            <wp14:sizeRelV relativeFrom="page">
              <wp14:pctHeight>0</wp14:pctHeight>
            </wp14:sizeRelV>
          </wp:anchor>
        </w:drawing>
      </w:r>
      <w:r w:rsidR="00646CE3" w:rsidRPr="005A5315">
        <w:rPr>
          <w:rFonts w:ascii="Roboto Lt" w:hAnsi="Roboto Lt"/>
          <w:b/>
          <w:bCs/>
          <w:lang w:val="ca-ES"/>
        </w:rPr>
        <w:br w:type="page"/>
      </w:r>
    </w:p>
    <w:p w14:paraId="3DD903C7" w14:textId="10931607" w:rsidR="00254B5C" w:rsidRPr="005A5315" w:rsidRDefault="00254B5C" w:rsidP="007B2F41">
      <w:pPr>
        <w:jc w:val="both"/>
        <w:rPr>
          <w:rFonts w:ascii="Roboto Lt" w:hAnsi="Roboto Lt"/>
          <w:b/>
          <w:bCs/>
          <w:lang w:val="ca-ES"/>
        </w:rPr>
      </w:pPr>
      <w:r w:rsidRPr="005A5315">
        <w:rPr>
          <w:rFonts w:ascii="Roboto Lt" w:hAnsi="Roboto Lt"/>
          <w:b/>
          <w:bCs/>
          <w:lang w:val="ca-ES"/>
        </w:rPr>
        <w:lastRenderedPageBreak/>
        <w:t xml:space="preserve">ORDENANÇA DE TRANSPARÈNCIA, ACCÉS A LA INFORMACIÓ PÚBLICA I BON GOVERN DE L’AJUNTAMENT DE </w:t>
      </w:r>
      <w:r w:rsidR="00B60E05">
        <w:rPr>
          <w:rFonts w:ascii="Roboto Lt" w:hAnsi="Roboto Lt"/>
          <w:b/>
          <w:bCs/>
          <w:lang w:val="ca-ES"/>
        </w:rPr>
        <w:t xml:space="preserve">BENIFAIRÓ DE LES VALLS </w:t>
      </w:r>
    </w:p>
    <w:p w14:paraId="39E91112" w14:textId="77777777" w:rsidR="00254B5C" w:rsidRPr="005A5315" w:rsidRDefault="00254B5C" w:rsidP="007B2F41">
      <w:pPr>
        <w:rPr>
          <w:rFonts w:ascii="Roboto Lt" w:hAnsi="Roboto Lt"/>
          <w:b/>
          <w:bCs/>
          <w:lang w:val="ca-ES"/>
        </w:rPr>
      </w:pPr>
      <w:r w:rsidRPr="005A5315">
        <w:rPr>
          <w:rFonts w:ascii="Roboto Lt" w:hAnsi="Roboto Lt"/>
          <w:b/>
          <w:bCs/>
          <w:lang w:val="ca-ES"/>
        </w:rPr>
        <w:t>TÍTOL I. Disposicions generals</w:t>
      </w:r>
    </w:p>
    <w:p w14:paraId="3D40AE4A" w14:textId="77777777" w:rsidR="00254B5C" w:rsidRPr="005A5315" w:rsidRDefault="00254B5C" w:rsidP="007B2F41">
      <w:pPr>
        <w:rPr>
          <w:rFonts w:ascii="Roboto Lt" w:hAnsi="Roboto Lt"/>
          <w:b/>
          <w:bCs/>
          <w:lang w:val="ca-ES"/>
        </w:rPr>
      </w:pPr>
      <w:r w:rsidRPr="005A5315">
        <w:rPr>
          <w:rFonts w:ascii="Roboto Lt" w:hAnsi="Roboto Lt"/>
          <w:b/>
          <w:bCs/>
          <w:lang w:val="ca-ES"/>
        </w:rPr>
        <w:t>CAPÍTOL I. Objecte, àmbit d’aplicació i principis generals</w:t>
      </w:r>
    </w:p>
    <w:p w14:paraId="756B230C" w14:textId="77777777" w:rsidR="00254B5C" w:rsidRPr="005A5315" w:rsidRDefault="00254B5C" w:rsidP="007B2F41">
      <w:pPr>
        <w:rPr>
          <w:rFonts w:ascii="Roboto Lt" w:hAnsi="Roboto Lt"/>
          <w:lang w:val="ca-ES"/>
        </w:rPr>
      </w:pPr>
      <w:r w:rsidRPr="005A5315">
        <w:rPr>
          <w:rFonts w:ascii="Roboto Lt" w:hAnsi="Roboto Lt"/>
          <w:lang w:val="ca-ES"/>
        </w:rPr>
        <w:t>Article 1. Objecte i finalitat</w:t>
      </w:r>
      <w:r w:rsidRPr="005A5315">
        <w:rPr>
          <w:rFonts w:ascii="Roboto Lt" w:hAnsi="Roboto Lt"/>
          <w:lang w:val="ca-ES"/>
        </w:rPr>
        <w:br/>
        <w:t>Article 2. Àmbit subjectiu d’aplicació</w:t>
      </w:r>
      <w:r w:rsidRPr="005A5315">
        <w:rPr>
          <w:rFonts w:ascii="Roboto Lt" w:hAnsi="Roboto Lt"/>
          <w:lang w:val="ca-ES"/>
        </w:rPr>
        <w:br/>
        <w:t>Article 3. Altres subjectes obligats</w:t>
      </w:r>
      <w:r w:rsidRPr="005A5315">
        <w:rPr>
          <w:rFonts w:ascii="Roboto Lt" w:hAnsi="Roboto Lt"/>
          <w:lang w:val="ca-ES"/>
        </w:rPr>
        <w:br/>
        <w:t>Article 4. Obligació de subministrar informació</w:t>
      </w:r>
      <w:r w:rsidRPr="005A5315">
        <w:rPr>
          <w:rFonts w:ascii="Roboto Lt" w:hAnsi="Roboto Lt"/>
          <w:lang w:val="ca-ES"/>
        </w:rPr>
        <w:br/>
        <w:t>Article 5. Principis bàsics en matèria de transparència</w:t>
      </w:r>
      <w:r w:rsidRPr="005A5315">
        <w:rPr>
          <w:rFonts w:ascii="Roboto Lt" w:hAnsi="Roboto Lt"/>
          <w:lang w:val="ca-ES"/>
        </w:rPr>
        <w:br/>
        <w:t>Article 6. Drets de les persones</w:t>
      </w:r>
      <w:r w:rsidRPr="005A5315">
        <w:rPr>
          <w:rFonts w:ascii="Roboto Lt" w:hAnsi="Roboto Lt"/>
          <w:lang w:val="ca-ES"/>
        </w:rPr>
        <w:br/>
        <w:t>Article 7. Obligacions de transparència</w:t>
      </w:r>
    </w:p>
    <w:p w14:paraId="2A2C7F38" w14:textId="77777777" w:rsidR="00254B5C" w:rsidRPr="005A5315" w:rsidRDefault="00254B5C" w:rsidP="007B2F41">
      <w:pPr>
        <w:rPr>
          <w:rFonts w:ascii="Roboto Lt" w:hAnsi="Roboto Lt"/>
          <w:b/>
          <w:bCs/>
          <w:lang w:val="ca-ES"/>
        </w:rPr>
      </w:pPr>
      <w:r w:rsidRPr="005A5315">
        <w:rPr>
          <w:rFonts w:ascii="Roboto Lt" w:hAnsi="Roboto Lt"/>
          <w:b/>
          <w:bCs/>
          <w:lang w:val="ca-ES"/>
        </w:rPr>
        <w:t>CAPÍTOL II. Informació pública</w:t>
      </w:r>
    </w:p>
    <w:p w14:paraId="08194490" w14:textId="77777777" w:rsidR="00254B5C" w:rsidRPr="005A5315" w:rsidRDefault="00254B5C" w:rsidP="007B2F41">
      <w:pPr>
        <w:rPr>
          <w:rFonts w:ascii="Roboto Lt" w:hAnsi="Roboto Lt"/>
          <w:lang w:val="ca-ES"/>
        </w:rPr>
      </w:pPr>
      <w:r w:rsidRPr="005A5315">
        <w:rPr>
          <w:rFonts w:ascii="Roboto Lt" w:hAnsi="Roboto Lt"/>
          <w:lang w:val="ca-ES"/>
        </w:rPr>
        <w:t>Article 8. Informació pública</w:t>
      </w:r>
      <w:r w:rsidRPr="005A5315">
        <w:rPr>
          <w:rFonts w:ascii="Roboto Lt" w:hAnsi="Roboto Lt"/>
          <w:lang w:val="ca-ES"/>
        </w:rPr>
        <w:br/>
        <w:t>Article 9. Límits</w:t>
      </w:r>
      <w:r w:rsidRPr="005A5315">
        <w:rPr>
          <w:rFonts w:ascii="Roboto Lt" w:hAnsi="Roboto Lt"/>
          <w:lang w:val="ca-ES"/>
        </w:rPr>
        <w:br/>
        <w:t>Article 10. Protecció de dades personals</w:t>
      </w:r>
      <w:r w:rsidRPr="005A5315">
        <w:rPr>
          <w:rFonts w:ascii="Roboto Lt" w:hAnsi="Roboto Lt"/>
          <w:lang w:val="ca-ES"/>
        </w:rPr>
        <w:br/>
        <w:t>Article 11. Mitjans d’accés a la informació</w:t>
      </w:r>
      <w:r w:rsidRPr="005A5315">
        <w:rPr>
          <w:rFonts w:ascii="Roboto Lt" w:hAnsi="Roboto Lt"/>
          <w:lang w:val="ca-ES"/>
        </w:rPr>
        <w:br/>
        <w:t>Article 12. Unitat responsable en matèria de transparència i funcions</w:t>
      </w:r>
    </w:p>
    <w:p w14:paraId="0E912651" w14:textId="77777777" w:rsidR="001155C4" w:rsidRDefault="001155C4" w:rsidP="007B2F41">
      <w:pPr>
        <w:rPr>
          <w:rFonts w:ascii="Roboto Lt" w:hAnsi="Roboto Lt"/>
          <w:lang w:val="ca-ES"/>
        </w:rPr>
      </w:pPr>
    </w:p>
    <w:p w14:paraId="4299AB42" w14:textId="77777777" w:rsidR="001B1F84" w:rsidRPr="00BE257C" w:rsidRDefault="001B1F84" w:rsidP="001B1F84">
      <w:pPr>
        <w:rPr>
          <w:rFonts w:ascii="Roboto Lt" w:hAnsi="Roboto Lt"/>
          <w:b/>
          <w:bCs/>
          <w:lang w:val="ca-ES"/>
        </w:rPr>
      </w:pPr>
      <w:r w:rsidRPr="00BE257C">
        <w:rPr>
          <w:rFonts w:ascii="Roboto Lt" w:hAnsi="Roboto Lt"/>
          <w:b/>
          <w:bCs/>
          <w:lang w:val="ca-ES"/>
        </w:rPr>
        <w:t>TÍTOL II. Publicitat activa</w:t>
      </w:r>
    </w:p>
    <w:p w14:paraId="1C4BCB96" w14:textId="77777777" w:rsidR="001B1F84" w:rsidRPr="00BE257C" w:rsidRDefault="001B1F84" w:rsidP="001B1F84">
      <w:pPr>
        <w:rPr>
          <w:rFonts w:ascii="Roboto Lt" w:hAnsi="Roboto Lt"/>
          <w:b/>
          <w:bCs/>
          <w:lang w:val="ca-ES"/>
        </w:rPr>
      </w:pPr>
      <w:r w:rsidRPr="00BE257C">
        <w:rPr>
          <w:rFonts w:ascii="Roboto Lt" w:hAnsi="Roboto Lt"/>
          <w:b/>
          <w:bCs/>
          <w:lang w:val="ca-ES"/>
        </w:rPr>
        <w:t>CAPÍTOL I. Obligacions i atributs de la informació</w:t>
      </w:r>
    </w:p>
    <w:p w14:paraId="22CDED58" w14:textId="77777777" w:rsidR="001B1F84" w:rsidRPr="00BE257C" w:rsidRDefault="001B1F84" w:rsidP="001B1F84">
      <w:pPr>
        <w:rPr>
          <w:rFonts w:ascii="Roboto Lt" w:hAnsi="Roboto Lt"/>
          <w:highlight w:val="yellow"/>
          <w:lang w:val="ca-ES"/>
        </w:rPr>
      </w:pPr>
      <w:r w:rsidRPr="00BE257C">
        <w:rPr>
          <w:rFonts w:ascii="Roboto Lt" w:hAnsi="Roboto Lt"/>
          <w:lang w:val="ca-ES"/>
        </w:rPr>
        <w:t>Article 13. Obligacions de publicitat activa</w:t>
      </w:r>
      <w:r w:rsidRPr="00BE257C">
        <w:rPr>
          <w:rFonts w:ascii="Roboto Lt" w:hAnsi="Roboto Lt"/>
          <w:lang w:val="ca-ES"/>
        </w:rPr>
        <w:br/>
        <w:t>Article 14. Qualitat i claredat de la informació</w:t>
      </w:r>
      <w:r w:rsidRPr="00BE257C">
        <w:rPr>
          <w:rFonts w:ascii="Roboto Lt" w:hAnsi="Roboto Lt"/>
          <w:lang w:val="ca-ES"/>
        </w:rPr>
        <w:br/>
        <w:t>Article 15. Lloc de publicació</w:t>
      </w:r>
      <w:r w:rsidRPr="00BE257C">
        <w:rPr>
          <w:rFonts w:ascii="Roboto Lt" w:hAnsi="Roboto Lt"/>
          <w:lang w:val="ca-ES"/>
        </w:rPr>
        <w:br/>
        <w:t>Article 16. Freqüència d’actualització</w:t>
      </w:r>
      <w:r w:rsidRPr="00BE257C">
        <w:rPr>
          <w:rFonts w:ascii="Roboto Lt" w:hAnsi="Roboto Lt"/>
          <w:lang w:val="ca-ES"/>
        </w:rPr>
        <w:br/>
        <w:t>Article 17. Fàcil localització</w:t>
      </w:r>
      <w:r w:rsidRPr="00BE257C">
        <w:rPr>
          <w:rFonts w:ascii="Roboto Lt" w:hAnsi="Roboto Lt"/>
          <w:lang w:val="ca-ES"/>
        </w:rPr>
        <w:br/>
        <w:t>Article 18. Gratuïtat</w:t>
      </w:r>
      <w:r w:rsidRPr="00BE257C">
        <w:rPr>
          <w:rFonts w:ascii="Roboto Lt" w:hAnsi="Roboto Lt"/>
          <w:lang w:val="ca-ES"/>
        </w:rPr>
        <w:br/>
        <w:t>Article 19. Catàleg d’informació pública</w:t>
      </w:r>
      <w:r w:rsidRPr="005A5315">
        <w:rPr>
          <w:rFonts w:ascii="Roboto Lt" w:hAnsi="Roboto Lt"/>
          <w:highlight w:val="yellow"/>
          <w:lang w:val="ca-ES"/>
        </w:rPr>
        <w:br/>
      </w:r>
    </w:p>
    <w:p w14:paraId="5117171E" w14:textId="77777777" w:rsidR="001B1F84" w:rsidRPr="005A5315" w:rsidRDefault="001B1F84" w:rsidP="001B1F84">
      <w:pPr>
        <w:rPr>
          <w:rFonts w:ascii="Roboto Lt" w:hAnsi="Roboto Lt"/>
          <w:b/>
          <w:bCs/>
          <w:lang w:val="ca-ES"/>
        </w:rPr>
      </w:pPr>
      <w:r w:rsidRPr="005A5315">
        <w:rPr>
          <w:rFonts w:ascii="Roboto Lt" w:hAnsi="Roboto Lt"/>
          <w:b/>
          <w:bCs/>
          <w:lang w:val="ca-ES"/>
        </w:rPr>
        <w:t>TÍTOL III. Dret d’accés a la informació pública</w:t>
      </w:r>
    </w:p>
    <w:p w14:paraId="7DDEC50B" w14:textId="77777777" w:rsidR="001B1F84" w:rsidRPr="005A5315" w:rsidRDefault="001B1F84" w:rsidP="001B1F84">
      <w:pPr>
        <w:rPr>
          <w:rFonts w:ascii="Roboto Lt" w:hAnsi="Roboto Lt"/>
          <w:b/>
          <w:bCs/>
          <w:lang w:val="ca-ES"/>
        </w:rPr>
      </w:pPr>
      <w:r w:rsidRPr="005A5315">
        <w:rPr>
          <w:rFonts w:ascii="Roboto Lt" w:hAnsi="Roboto Lt"/>
          <w:b/>
          <w:bCs/>
          <w:lang w:val="ca-ES"/>
        </w:rPr>
        <w:t>CAPÍTOL I. Règim jurídic del dret</w:t>
      </w:r>
    </w:p>
    <w:p w14:paraId="663A2D75" w14:textId="77777777" w:rsidR="001B1F84" w:rsidRPr="00BE257C" w:rsidRDefault="001B1F84" w:rsidP="001B1F84">
      <w:pPr>
        <w:rPr>
          <w:rFonts w:ascii="Roboto Lt" w:hAnsi="Roboto Lt"/>
          <w:lang w:val="ca-ES"/>
        </w:rPr>
      </w:pPr>
      <w:r w:rsidRPr="005A5315">
        <w:rPr>
          <w:rFonts w:ascii="Roboto Lt" w:hAnsi="Roboto Lt"/>
          <w:lang w:val="ca-ES"/>
        </w:rPr>
        <w:t xml:space="preserve">Article </w:t>
      </w:r>
      <w:r>
        <w:rPr>
          <w:rFonts w:ascii="Roboto Lt" w:hAnsi="Roboto Lt"/>
          <w:lang w:val="ca-ES"/>
        </w:rPr>
        <w:t>20</w:t>
      </w:r>
      <w:r w:rsidRPr="005A5315">
        <w:rPr>
          <w:rFonts w:ascii="Roboto Lt" w:hAnsi="Roboto Lt"/>
          <w:lang w:val="ca-ES"/>
        </w:rPr>
        <w:t>. Titularitat i objecte</w:t>
      </w:r>
      <w:r w:rsidRPr="005A5315">
        <w:rPr>
          <w:rFonts w:ascii="Roboto Lt" w:hAnsi="Roboto Lt"/>
          <w:lang w:val="ca-ES"/>
        </w:rPr>
        <w:br/>
        <w:t xml:space="preserve">Article </w:t>
      </w:r>
      <w:r>
        <w:rPr>
          <w:rFonts w:ascii="Roboto Lt" w:hAnsi="Roboto Lt"/>
          <w:lang w:val="ca-ES"/>
        </w:rPr>
        <w:t>21</w:t>
      </w:r>
      <w:r w:rsidRPr="005A5315">
        <w:rPr>
          <w:rFonts w:ascii="Roboto Lt" w:hAnsi="Roboto Lt"/>
          <w:lang w:val="ca-ES"/>
        </w:rPr>
        <w:t>. Dret d’accés a informació pública de les persones interessades en un procediment</w:t>
      </w:r>
      <w:r w:rsidRPr="005A5315">
        <w:rPr>
          <w:rFonts w:ascii="Roboto Lt" w:hAnsi="Roboto Lt"/>
          <w:lang w:val="ca-ES"/>
        </w:rPr>
        <w:br/>
        <w:t xml:space="preserve">Article </w:t>
      </w:r>
      <w:r>
        <w:rPr>
          <w:rFonts w:ascii="Roboto Lt" w:hAnsi="Roboto Lt"/>
          <w:lang w:val="ca-ES"/>
        </w:rPr>
        <w:t>22</w:t>
      </w:r>
      <w:r w:rsidRPr="005A5315">
        <w:rPr>
          <w:rFonts w:ascii="Roboto Lt" w:hAnsi="Roboto Lt"/>
          <w:lang w:val="ca-ES"/>
        </w:rPr>
        <w:t>. Règims jurídics específics d’accés a informació pública</w:t>
      </w:r>
    </w:p>
    <w:p w14:paraId="60EEC216" w14:textId="77777777" w:rsidR="001B1F84" w:rsidRPr="005A5315" w:rsidRDefault="001B1F84" w:rsidP="001B1F84">
      <w:pPr>
        <w:rPr>
          <w:rFonts w:ascii="Roboto Lt" w:hAnsi="Roboto Lt"/>
          <w:b/>
          <w:bCs/>
          <w:lang w:val="ca-ES"/>
        </w:rPr>
      </w:pPr>
      <w:r w:rsidRPr="005A5315">
        <w:rPr>
          <w:rFonts w:ascii="Roboto Lt" w:hAnsi="Roboto Lt"/>
          <w:b/>
          <w:bCs/>
          <w:lang w:val="ca-ES"/>
        </w:rPr>
        <w:t>CAPÍTOL II. Exercici del dret d’accés a la informació pública</w:t>
      </w:r>
    </w:p>
    <w:p w14:paraId="4298A500" w14:textId="77777777" w:rsidR="001B1F84" w:rsidRDefault="001B1F84" w:rsidP="001B1F84">
      <w:pPr>
        <w:rPr>
          <w:rFonts w:ascii="Roboto Lt" w:hAnsi="Roboto Lt"/>
          <w:lang w:val="ca-ES"/>
        </w:rPr>
      </w:pPr>
      <w:r w:rsidRPr="005A5315">
        <w:rPr>
          <w:rFonts w:ascii="Roboto Lt" w:hAnsi="Roboto Lt"/>
          <w:lang w:val="ca-ES"/>
        </w:rPr>
        <w:lastRenderedPageBreak/>
        <w:t xml:space="preserve">Article </w:t>
      </w:r>
      <w:r>
        <w:rPr>
          <w:rFonts w:ascii="Roboto Lt" w:hAnsi="Roboto Lt"/>
          <w:lang w:val="ca-ES"/>
        </w:rPr>
        <w:t>23</w:t>
      </w:r>
      <w:r w:rsidRPr="005A5315">
        <w:rPr>
          <w:rFonts w:ascii="Roboto Lt" w:hAnsi="Roboto Lt"/>
          <w:lang w:val="ca-ES"/>
        </w:rPr>
        <w:t>. Competència</w:t>
      </w:r>
      <w:r w:rsidRPr="005A5315">
        <w:rPr>
          <w:rFonts w:ascii="Roboto Lt" w:hAnsi="Roboto Lt"/>
          <w:lang w:val="ca-ES"/>
        </w:rPr>
        <w:br/>
        <w:t xml:space="preserve">Article </w:t>
      </w:r>
      <w:r>
        <w:rPr>
          <w:rFonts w:ascii="Roboto Lt" w:hAnsi="Roboto Lt"/>
          <w:lang w:val="ca-ES"/>
        </w:rPr>
        <w:t>24</w:t>
      </w:r>
      <w:r w:rsidRPr="005A5315">
        <w:rPr>
          <w:rFonts w:ascii="Roboto Lt" w:hAnsi="Roboto Lt"/>
          <w:lang w:val="ca-ES"/>
        </w:rPr>
        <w:t>. Consulta prèvia a la sol·licitud i deure d’orientació</w:t>
      </w:r>
      <w:r w:rsidRPr="005A5315">
        <w:rPr>
          <w:rFonts w:ascii="Roboto Lt" w:hAnsi="Roboto Lt"/>
          <w:lang w:val="ca-ES"/>
        </w:rPr>
        <w:br/>
        <w:t xml:space="preserve">Article </w:t>
      </w:r>
      <w:r>
        <w:rPr>
          <w:rFonts w:ascii="Roboto Lt" w:hAnsi="Roboto Lt"/>
          <w:lang w:val="ca-ES"/>
        </w:rPr>
        <w:t>25</w:t>
      </w:r>
      <w:r w:rsidRPr="005A5315">
        <w:rPr>
          <w:rFonts w:ascii="Roboto Lt" w:hAnsi="Roboto Lt"/>
          <w:lang w:val="ca-ES"/>
        </w:rPr>
        <w:t>. Sol·licitud</w:t>
      </w:r>
      <w:r w:rsidRPr="005A5315">
        <w:rPr>
          <w:rFonts w:ascii="Roboto Lt" w:hAnsi="Roboto Lt"/>
          <w:lang w:val="ca-ES"/>
        </w:rPr>
        <w:br/>
        <w:t xml:space="preserve">Article </w:t>
      </w:r>
      <w:r>
        <w:rPr>
          <w:rFonts w:ascii="Roboto Lt" w:hAnsi="Roboto Lt"/>
          <w:lang w:val="ca-ES"/>
        </w:rPr>
        <w:t>26</w:t>
      </w:r>
      <w:r w:rsidRPr="005A5315">
        <w:rPr>
          <w:rFonts w:ascii="Roboto Lt" w:hAnsi="Roboto Lt"/>
          <w:lang w:val="ca-ES"/>
        </w:rPr>
        <w:t>. Via d’accés sense identificació prèvia de la persona sol·licitant</w:t>
      </w:r>
      <w:r w:rsidRPr="005A5315">
        <w:rPr>
          <w:rFonts w:ascii="Roboto Lt" w:hAnsi="Roboto Lt"/>
          <w:lang w:val="ca-ES"/>
        </w:rPr>
        <w:br/>
        <w:t xml:space="preserve">Article </w:t>
      </w:r>
      <w:r>
        <w:rPr>
          <w:rFonts w:ascii="Roboto Lt" w:hAnsi="Roboto Lt"/>
          <w:lang w:val="ca-ES"/>
        </w:rPr>
        <w:t>27</w:t>
      </w:r>
      <w:r w:rsidRPr="005A5315">
        <w:rPr>
          <w:rFonts w:ascii="Roboto Lt" w:hAnsi="Roboto Lt"/>
          <w:lang w:val="ca-ES"/>
        </w:rPr>
        <w:t xml:space="preserve">. Causes </w:t>
      </w:r>
      <w:proofErr w:type="spellStart"/>
      <w:r w:rsidRPr="005A5315">
        <w:rPr>
          <w:rFonts w:ascii="Roboto Lt" w:hAnsi="Roboto Lt"/>
          <w:lang w:val="ca-ES"/>
        </w:rPr>
        <w:t>d’inadmissió</w:t>
      </w:r>
      <w:proofErr w:type="spellEnd"/>
      <w:r w:rsidRPr="005A5315">
        <w:rPr>
          <w:rFonts w:ascii="Roboto Lt" w:hAnsi="Roboto Lt"/>
          <w:lang w:val="ca-ES"/>
        </w:rPr>
        <w:br/>
        <w:t xml:space="preserve">Article </w:t>
      </w:r>
      <w:r>
        <w:rPr>
          <w:rFonts w:ascii="Roboto Lt" w:hAnsi="Roboto Lt"/>
          <w:lang w:val="ca-ES"/>
        </w:rPr>
        <w:t>28</w:t>
      </w:r>
      <w:r w:rsidRPr="005A5315">
        <w:rPr>
          <w:rFonts w:ascii="Roboto Lt" w:hAnsi="Roboto Lt"/>
          <w:lang w:val="ca-ES"/>
        </w:rPr>
        <w:t>. Tramitació</w:t>
      </w:r>
      <w:r w:rsidRPr="005A5315">
        <w:rPr>
          <w:rFonts w:ascii="Roboto Lt" w:hAnsi="Roboto Lt"/>
          <w:lang w:val="ca-ES"/>
        </w:rPr>
        <w:br/>
        <w:t xml:space="preserve">Article </w:t>
      </w:r>
      <w:r>
        <w:rPr>
          <w:rFonts w:ascii="Roboto Lt" w:hAnsi="Roboto Lt"/>
          <w:lang w:val="ca-ES"/>
        </w:rPr>
        <w:t>29</w:t>
      </w:r>
      <w:r w:rsidRPr="005A5315">
        <w:rPr>
          <w:rFonts w:ascii="Roboto Lt" w:hAnsi="Roboto Lt"/>
          <w:lang w:val="ca-ES"/>
        </w:rPr>
        <w:t>. Resolució</w:t>
      </w:r>
      <w:r w:rsidRPr="005A5315">
        <w:rPr>
          <w:rFonts w:ascii="Roboto Lt" w:hAnsi="Roboto Lt"/>
          <w:lang w:val="ca-ES"/>
        </w:rPr>
        <w:br/>
        <w:t xml:space="preserve">Article </w:t>
      </w:r>
      <w:r>
        <w:rPr>
          <w:rFonts w:ascii="Roboto Lt" w:hAnsi="Roboto Lt"/>
          <w:lang w:val="ca-ES"/>
        </w:rPr>
        <w:t>30</w:t>
      </w:r>
      <w:r w:rsidRPr="005A5315">
        <w:rPr>
          <w:rFonts w:ascii="Roboto Lt" w:hAnsi="Roboto Lt"/>
          <w:lang w:val="ca-ES"/>
        </w:rPr>
        <w:t>. Formalització de l’accés</w:t>
      </w:r>
      <w:r w:rsidRPr="005A5315">
        <w:rPr>
          <w:rFonts w:ascii="Roboto Lt" w:hAnsi="Roboto Lt"/>
          <w:lang w:val="ca-ES"/>
        </w:rPr>
        <w:br/>
        <w:t xml:space="preserve">Article </w:t>
      </w:r>
      <w:r>
        <w:rPr>
          <w:rFonts w:ascii="Roboto Lt" w:hAnsi="Roboto Lt"/>
          <w:lang w:val="ca-ES"/>
        </w:rPr>
        <w:t>31</w:t>
      </w:r>
      <w:r w:rsidRPr="005A5315">
        <w:rPr>
          <w:rFonts w:ascii="Roboto Lt" w:hAnsi="Roboto Lt"/>
          <w:lang w:val="ca-ES"/>
        </w:rPr>
        <w:t>. Reclamació en matèria d’accés</w:t>
      </w:r>
    </w:p>
    <w:p w14:paraId="74FED720" w14:textId="77777777" w:rsidR="001B1F84" w:rsidRPr="005A5315" w:rsidRDefault="001B1F84" w:rsidP="001B1F84">
      <w:pPr>
        <w:rPr>
          <w:rFonts w:ascii="Roboto Lt" w:hAnsi="Roboto Lt"/>
          <w:lang w:val="ca-ES"/>
        </w:rPr>
      </w:pPr>
    </w:p>
    <w:p w14:paraId="6F8FD691" w14:textId="77777777" w:rsidR="001B1F84" w:rsidRPr="005A5315" w:rsidRDefault="001B1F84" w:rsidP="001B1F84">
      <w:pPr>
        <w:rPr>
          <w:rFonts w:ascii="Roboto Lt" w:hAnsi="Roboto Lt"/>
          <w:b/>
          <w:bCs/>
          <w:lang w:val="ca-ES"/>
        </w:rPr>
      </w:pPr>
      <w:r w:rsidRPr="005A5315">
        <w:rPr>
          <w:rFonts w:ascii="Roboto Lt" w:hAnsi="Roboto Lt"/>
          <w:b/>
          <w:bCs/>
          <w:lang w:val="ca-ES"/>
        </w:rPr>
        <w:t>TÍTOL IV. Règim sancionador i avaluació</w:t>
      </w:r>
    </w:p>
    <w:p w14:paraId="7C2760BF" w14:textId="77777777" w:rsidR="001B1F84" w:rsidRDefault="001B1F84" w:rsidP="001B1F84">
      <w:pPr>
        <w:rPr>
          <w:rFonts w:ascii="Roboto Lt" w:hAnsi="Roboto Lt"/>
          <w:lang w:val="ca-ES"/>
        </w:rPr>
      </w:pPr>
      <w:r w:rsidRPr="005A5315">
        <w:rPr>
          <w:rFonts w:ascii="Roboto Lt" w:hAnsi="Roboto Lt"/>
          <w:lang w:val="ca-ES"/>
        </w:rPr>
        <w:t xml:space="preserve">Article </w:t>
      </w:r>
      <w:r>
        <w:rPr>
          <w:rFonts w:ascii="Roboto Lt" w:hAnsi="Roboto Lt"/>
          <w:lang w:val="ca-ES"/>
        </w:rPr>
        <w:t>32</w:t>
      </w:r>
      <w:r w:rsidRPr="005A5315">
        <w:rPr>
          <w:rFonts w:ascii="Roboto Lt" w:hAnsi="Roboto Lt"/>
          <w:lang w:val="ca-ES"/>
        </w:rPr>
        <w:t>. Règim sancionador</w:t>
      </w:r>
      <w:r w:rsidRPr="005A5315">
        <w:rPr>
          <w:rFonts w:ascii="Roboto Lt" w:hAnsi="Roboto Lt"/>
          <w:lang w:val="ca-ES"/>
        </w:rPr>
        <w:br/>
        <w:t xml:space="preserve">Article </w:t>
      </w:r>
      <w:r>
        <w:rPr>
          <w:rFonts w:ascii="Roboto Lt" w:hAnsi="Roboto Lt"/>
          <w:lang w:val="ca-ES"/>
        </w:rPr>
        <w:t>33</w:t>
      </w:r>
      <w:r w:rsidRPr="005A5315">
        <w:rPr>
          <w:rFonts w:ascii="Roboto Lt" w:hAnsi="Roboto Lt"/>
          <w:lang w:val="ca-ES"/>
        </w:rPr>
        <w:t>. Avaluació</w:t>
      </w:r>
    </w:p>
    <w:p w14:paraId="0DB78B22" w14:textId="77777777" w:rsidR="001B1F84" w:rsidRDefault="001B1F84" w:rsidP="001B1F84">
      <w:pPr>
        <w:rPr>
          <w:rFonts w:ascii="Roboto Lt" w:hAnsi="Roboto Lt"/>
          <w:lang w:val="ca-ES"/>
        </w:rPr>
      </w:pPr>
    </w:p>
    <w:p w14:paraId="556141AF" w14:textId="77777777" w:rsidR="001B1F84" w:rsidRPr="00BE257C" w:rsidRDefault="001B1F84" w:rsidP="001B1F84">
      <w:pPr>
        <w:rPr>
          <w:rFonts w:ascii="Roboto Lt" w:hAnsi="Roboto Lt"/>
          <w:b/>
          <w:bCs/>
          <w:lang w:val="ca-ES"/>
        </w:rPr>
      </w:pPr>
      <w:r w:rsidRPr="00BE257C">
        <w:rPr>
          <w:rFonts w:ascii="Roboto Lt" w:hAnsi="Roboto Lt"/>
          <w:b/>
          <w:bCs/>
          <w:lang w:val="ca-ES"/>
        </w:rPr>
        <w:t>DISPOSICIONS ADDICONALS</w:t>
      </w:r>
    </w:p>
    <w:p w14:paraId="0F21C878"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primera. Col·laboració de la Diputació Provincial</w:t>
      </w:r>
    </w:p>
    <w:p w14:paraId="1E145AAB"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segona. Divulgació i formació en transparència i valoració per a l’exercici de determinats llocs de treball</w:t>
      </w:r>
    </w:p>
    <w:p w14:paraId="0DE71902"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tercera. Continguts de transparència en programes d’accés a la funció pública</w:t>
      </w:r>
    </w:p>
    <w:p w14:paraId="75B70EC1"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quarta. Ordenances fiscals</w:t>
      </w:r>
    </w:p>
    <w:p w14:paraId="0ABE08B0"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cinquena. Participació en fòrums i xarxes de transparència</w:t>
      </w:r>
    </w:p>
    <w:p w14:paraId="3760041B"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sisena. Avaluacions externes</w:t>
      </w:r>
    </w:p>
    <w:p w14:paraId="798A542D"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setena. Reconeixements i distintius</w:t>
      </w:r>
    </w:p>
    <w:p w14:paraId="4ACC306B" w14:textId="77777777" w:rsidR="001B1F84" w:rsidRPr="00BE257C" w:rsidRDefault="001B1F84" w:rsidP="001B1F84">
      <w:pPr>
        <w:jc w:val="both"/>
        <w:rPr>
          <w:rFonts w:ascii="Roboto Lt" w:hAnsi="Roboto Lt"/>
          <w:lang w:val="ca-ES"/>
        </w:rPr>
      </w:pPr>
      <w:r w:rsidRPr="00BE257C">
        <w:rPr>
          <w:rFonts w:ascii="Roboto Lt" w:hAnsi="Roboto Lt"/>
          <w:lang w:val="ca-ES"/>
        </w:rPr>
        <w:t>Disposició addicional vuitena. Òrgan de seguiment</w:t>
      </w:r>
    </w:p>
    <w:p w14:paraId="166A4C45" w14:textId="77777777" w:rsidR="001B1F84" w:rsidRPr="00BE257C" w:rsidRDefault="001B1F84" w:rsidP="001B1F84">
      <w:pPr>
        <w:jc w:val="both"/>
        <w:rPr>
          <w:rFonts w:ascii="Roboto Lt" w:hAnsi="Roboto Lt"/>
          <w:lang w:val="ca-ES"/>
        </w:rPr>
      </w:pPr>
      <w:r w:rsidRPr="00BE257C">
        <w:rPr>
          <w:rFonts w:ascii="Roboto Lt" w:hAnsi="Roboto Lt"/>
          <w:lang w:val="ca-ES"/>
        </w:rPr>
        <w:t>Disposició final única. Entrada en vigor</w:t>
      </w:r>
    </w:p>
    <w:p w14:paraId="0BC5E974" w14:textId="77777777" w:rsidR="001B1F84" w:rsidRDefault="001B1F84" w:rsidP="007B2F41">
      <w:pPr>
        <w:rPr>
          <w:rFonts w:ascii="Roboto Lt" w:hAnsi="Roboto Lt"/>
          <w:lang w:val="ca-ES"/>
        </w:rPr>
      </w:pPr>
    </w:p>
    <w:p w14:paraId="6BDE4C7B" w14:textId="77777777" w:rsidR="001B1F84" w:rsidRDefault="001B1F84" w:rsidP="007B2F41">
      <w:pPr>
        <w:rPr>
          <w:rFonts w:ascii="Roboto Lt" w:hAnsi="Roboto Lt"/>
          <w:lang w:val="ca-ES"/>
        </w:rPr>
      </w:pPr>
    </w:p>
    <w:p w14:paraId="1EE1EE46" w14:textId="77777777" w:rsidR="001B1F84" w:rsidRDefault="001B1F84" w:rsidP="007B2F41">
      <w:pPr>
        <w:rPr>
          <w:rFonts w:ascii="Roboto Lt" w:hAnsi="Roboto Lt"/>
          <w:lang w:val="ca-ES"/>
        </w:rPr>
      </w:pPr>
    </w:p>
    <w:p w14:paraId="02403F2C" w14:textId="77777777" w:rsidR="001B1F84" w:rsidRDefault="001B1F84" w:rsidP="007B2F41">
      <w:pPr>
        <w:rPr>
          <w:rFonts w:ascii="Roboto Lt" w:hAnsi="Roboto Lt"/>
          <w:lang w:val="ca-ES"/>
        </w:rPr>
      </w:pPr>
    </w:p>
    <w:p w14:paraId="024B55A4" w14:textId="77777777" w:rsidR="001B1F84" w:rsidRPr="005A5315" w:rsidRDefault="001B1F84" w:rsidP="007B2F41">
      <w:pPr>
        <w:rPr>
          <w:rFonts w:ascii="Roboto Lt" w:hAnsi="Roboto Lt"/>
          <w:lang w:val="ca-ES"/>
        </w:rPr>
      </w:pPr>
    </w:p>
    <w:p w14:paraId="53B77562" w14:textId="7F958FF7" w:rsidR="00254B5C" w:rsidRPr="005A5315" w:rsidRDefault="007B2F41" w:rsidP="007B2F41">
      <w:pPr>
        <w:pStyle w:val="Ttulo1"/>
        <w:rPr>
          <w:rFonts w:ascii="Roboto Lt" w:hAnsi="Roboto Lt"/>
        </w:rPr>
      </w:pPr>
      <w:r w:rsidRPr="005A5315">
        <w:rPr>
          <w:rFonts w:ascii="Roboto Lt" w:hAnsi="Roboto Lt"/>
        </w:rPr>
        <w:lastRenderedPageBreak/>
        <w:t>PREÀMBUL</w:t>
      </w:r>
    </w:p>
    <w:p w14:paraId="0B734826" w14:textId="77777777" w:rsidR="007B2F41" w:rsidRPr="005A5315" w:rsidRDefault="007B2F41" w:rsidP="007B2F41">
      <w:pPr>
        <w:rPr>
          <w:rFonts w:ascii="Roboto Lt" w:hAnsi="Roboto Lt"/>
        </w:rPr>
      </w:pPr>
    </w:p>
    <w:p w14:paraId="164D98CE" w14:textId="7DF61B1B" w:rsidR="00607D4D" w:rsidRPr="005A5315" w:rsidRDefault="00607D4D" w:rsidP="007B2F41">
      <w:pPr>
        <w:jc w:val="both"/>
        <w:rPr>
          <w:rFonts w:ascii="Roboto Lt" w:hAnsi="Roboto Lt"/>
          <w:lang w:val="ca-ES"/>
        </w:rPr>
      </w:pPr>
      <w:r w:rsidRPr="005A5315">
        <w:rPr>
          <w:rFonts w:ascii="Roboto Lt" w:hAnsi="Roboto Lt"/>
          <w:lang w:val="ca-ES"/>
        </w:rPr>
        <w:t xml:space="preserve">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assumeix com a principi fonamental del seu funcionament la transparència en l’activitat pública, la rendició de comptes i el dret de la població a accedir a la informació pública. Aquest compromís es concreta en l’aprovació de la present ordenança, com a instrument normatiu que regula els drets, deures, procediments i garanties en matèria de transparència i accés a la informació.</w:t>
      </w:r>
    </w:p>
    <w:p w14:paraId="39EBE044" w14:textId="77777777" w:rsidR="00607D4D" w:rsidRPr="005A5315" w:rsidRDefault="00607D4D" w:rsidP="007B2F41">
      <w:pPr>
        <w:jc w:val="both"/>
        <w:rPr>
          <w:rFonts w:ascii="Roboto Lt" w:hAnsi="Roboto Lt"/>
          <w:lang w:val="ca-ES"/>
        </w:rPr>
      </w:pPr>
      <w:r w:rsidRPr="005A5315">
        <w:rPr>
          <w:rFonts w:ascii="Roboto Lt" w:hAnsi="Roboto Lt"/>
          <w:lang w:val="ca-ES"/>
        </w:rPr>
        <w:t>Des de l’aprovació de la Llei 19/2013, de 9 de desembre, de transparència, accés a la informació pública i bon govern, i la Llei 1/2022, de 13 d’abril, de la Generalitat, de transparència i bon govern de la Comunitat Valenciana, les administracions públiques i, en particular, els ajuntaments, estan obligats a adoptar mesures per garantir la publicitat activa i facilitar l’exercici efectiu del dret d’accés a la informació pública per part de la ciutadania.</w:t>
      </w:r>
    </w:p>
    <w:p w14:paraId="29076AD8" w14:textId="352B1419" w:rsidR="00607D4D" w:rsidRPr="005A5315" w:rsidRDefault="00607D4D" w:rsidP="007B2F41">
      <w:pPr>
        <w:jc w:val="both"/>
        <w:rPr>
          <w:rFonts w:ascii="Roboto Lt" w:hAnsi="Roboto Lt"/>
          <w:lang w:val="ca-ES"/>
        </w:rPr>
      </w:pPr>
      <w:r w:rsidRPr="005A5315">
        <w:rPr>
          <w:rFonts w:ascii="Roboto Lt" w:hAnsi="Roboto Lt"/>
          <w:lang w:val="ca-ES"/>
        </w:rPr>
        <w:t xml:space="preserve">En aquest marc normatiu,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 xml:space="preserve">considera necessari dotar-se d’una ordenança pròpia que </w:t>
      </w:r>
      <w:proofErr w:type="spellStart"/>
      <w:r w:rsidRPr="005A5315">
        <w:rPr>
          <w:rFonts w:ascii="Roboto Lt" w:hAnsi="Roboto Lt"/>
          <w:lang w:val="ca-ES"/>
        </w:rPr>
        <w:t>adapte</w:t>
      </w:r>
      <w:proofErr w:type="spellEnd"/>
      <w:r w:rsidRPr="005A5315">
        <w:rPr>
          <w:rFonts w:ascii="Roboto Lt" w:hAnsi="Roboto Lt"/>
          <w:lang w:val="ca-ES"/>
        </w:rPr>
        <w:t xml:space="preserve"> els principis de transparència i accés a la realitat municipal, </w:t>
      </w:r>
      <w:proofErr w:type="spellStart"/>
      <w:r w:rsidRPr="005A5315">
        <w:rPr>
          <w:rFonts w:ascii="Roboto Lt" w:hAnsi="Roboto Lt"/>
          <w:lang w:val="ca-ES"/>
        </w:rPr>
        <w:t>millore</w:t>
      </w:r>
      <w:proofErr w:type="spellEnd"/>
      <w:r w:rsidRPr="005A5315">
        <w:rPr>
          <w:rFonts w:ascii="Roboto Lt" w:hAnsi="Roboto Lt"/>
          <w:lang w:val="ca-ES"/>
        </w:rPr>
        <w:t xml:space="preserve"> l’accessibilitat a la informació, </w:t>
      </w:r>
      <w:proofErr w:type="spellStart"/>
      <w:r w:rsidRPr="005A5315">
        <w:rPr>
          <w:rFonts w:ascii="Roboto Lt" w:hAnsi="Roboto Lt"/>
          <w:lang w:val="ca-ES"/>
        </w:rPr>
        <w:t>fomente</w:t>
      </w:r>
      <w:proofErr w:type="spellEnd"/>
      <w:r w:rsidRPr="005A5315">
        <w:rPr>
          <w:rFonts w:ascii="Roboto Lt" w:hAnsi="Roboto Lt"/>
          <w:lang w:val="ca-ES"/>
        </w:rPr>
        <w:t xml:space="preserve"> la cultura institucional de la rendició de comptes i </w:t>
      </w:r>
      <w:proofErr w:type="spellStart"/>
      <w:r w:rsidRPr="005A5315">
        <w:rPr>
          <w:rFonts w:ascii="Roboto Lt" w:hAnsi="Roboto Lt"/>
          <w:lang w:val="ca-ES"/>
        </w:rPr>
        <w:t>impulse</w:t>
      </w:r>
      <w:proofErr w:type="spellEnd"/>
      <w:r w:rsidRPr="005A5315">
        <w:rPr>
          <w:rFonts w:ascii="Roboto Lt" w:hAnsi="Roboto Lt"/>
          <w:lang w:val="ca-ES"/>
        </w:rPr>
        <w:t xml:space="preserve"> la participació del poble en els assumptes públics. Aquesta norma pretén ordenar, sistematitzar i fer més accessible tota la informació municipal </w:t>
      </w:r>
      <w:proofErr w:type="spellStart"/>
      <w:r w:rsidRPr="005A5315">
        <w:rPr>
          <w:rFonts w:ascii="Roboto Lt" w:hAnsi="Roboto Lt"/>
          <w:lang w:val="ca-ES"/>
        </w:rPr>
        <w:t>d’interés</w:t>
      </w:r>
      <w:proofErr w:type="spellEnd"/>
      <w:r w:rsidRPr="005A5315">
        <w:rPr>
          <w:rFonts w:ascii="Roboto Lt" w:hAnsi="Roboto Lt"/>
          <w:lang w:val="ca-ES"/>
        </w:rPr>
        <w:t xml:space="preserve"> general, tot garantint la seguretat jurídica, la proporcionalitat i l’eficiència en la gestió pública.</w:t>
      </w:r>
    </w:p>
    <w:p w14:paraId="1C9AA7A7" w14:textId="77777777" w:rsidR="00607D4D" w:rsidRPr="005A5315" w:rsidRDefault="00607D4D" w:rsidP="007B2F41">
      <w:pPr>
        <w:jc w:val="both"/>
        <w:rPr>
          <w:rFonts w:ascii="Roboto Lt" w:hAnsi="Roboto Lt"/>
          <w:lang w:val="ca-ES"/>
        </w:rPr>
      </w:pPr>
      <w:r w:rsidRPr="005A5315">
        <w:rPr>
          <w:rFonts w:ascii="Roboto Lt" w:hAnsi="Roboto Lt"/>
          <w:lang w:val="ca-ES"/>
        </w:rPr>
        <w:t xml:space="preserve">L’ordenança s’ha elaborat tenint en compte els principis de bona regulació </w:t>
      </w:r>
      <w:proofErr w:type="spellStart"/>
      <w:r w:rsidRPr="005A5315">
        <w:rPr>
          <w:rFonts w:ascii="Roboto Lt" w:hAnsi="Roboto Lt"/>
          <w:lang w:val="ca-ES"/>
        </w:rPr>
        <w:t>establits</w:t>
      </w:r>
      <w:proofErr w:type="spellEnd"/>
      <w:r w:rsidRPr="005A5315">
        <w:rPr>
          <w:rFonts w:ascii="Roboto Lt" w:hAnsi="Roboto Lt"/>
          <w:lang w:val="ca-ES"/>
        </w:rPr>
        <w:t xml:space="preserve"> en l’article 129 de la Llei 39/2015, de 1 d’octubre, de Procediment Administratiu Comú de les Administracions Públiques: necessitat, eficàcia, proporcionalitat, seguretat jurídica, transparència i eficiència. Així mateix, s’ha tingut en consideració la normativa competencial local que habilita aquesta regulació, així com els drets fonamentals reconeguts en l’article 105.b de la Constitució i l’Estatut d’Autonomia de la Comunitat Valenciana.</w:t>
      </w:r>
    </w:p>
    <w:p w14:paraId="741E7A92" w14:textId="77777777" w:rsidR="00607D4D" w:rsidRPr="005A5315" w:rsidRDefault="00607D4D" w:rsidP="007B2F41">
      <w:pPr>
        <w:jc w:val="both"/>
        <w:rPr>
          <w:rFonts w:ascii="Roboto Lt" w:hAnsi="Roboto Lt"/>
          <w:lang w:val="ca-ES"/>
        </w:rPr>
      </w:pPr>
      <w:r w:rsidRPr="005A5315">
        <w:rPr>
          <w:rFonts w:ascii="Roboto Lt" w:hAnsi="Roboto Lt"/>
          <w:lang w:val="ca-ES"/>
        </w:rPr>
        <w:t>Aquesta ordenança no sols estableix obligacions per a l’administració, sinó també drets per a la població, reforçant el valor institucional de la transparència com a eina per a la millora de la qualitat democràtica, la confiança institucional, la prevenció de pràctiques irregulars i la millora dels serveis públics.</w:t>
      </w:r>
    </w:p>
    <w:p w14:paraId="50512920" w14:textId="5BD4A424" w:rsidR="00607D4D" w:rsidRDefault="00607D4D" w:rsidP="007B2F41">
      <w:pPr>
        <w:jc w:val="both"/>
        <w:rPr>
          <w:rFonts w:ascii="Roboto Lt" w:hAnsi="Roboto Lt"/>
          <w:lang w:val="ca-ES"/>
        </w:rPr>
      </w:pPr>
      <w:r w:rsidRPr="005A5315">
        <w:rPr>
          <w:rFonts w:ascii="Roboto Lt" w:hAnsi="Roboto Lt"/>
          <w:lang w:val="ca-ES"/>
        </w:rPr>
        <w:t xml:space="preserve">Amb aquesta norma,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fa un pas decidit cap a una gestió més oberta, ètica i responsable, posant la informació pública al servei de la participació, el control i la col·laboració entre institucions i poble.</w:t>
      </w:r>
    </w:p>
    <w:p w14:paraId="7A7037C2" w14:textId="77777777" w:rsidR="005A5315" w:rsidRPr="005A5315" w:rsidRDefault="005A5315" w:rsidP="007B2F41">
      <w:pPr>
        <w:jc w:val="both"/>
        <w:rPr>
          <w:rFonts w:ascii="Roboto Lt" w:hAnsi="Roboto Lt"/>
          <w:lang w:val="ca-ES"/>
        </w:rPr>
      </w:pPr>
    </w:p>
    <w:p w14:paraId="0EB46E0C" w14:textId="516F585C" w:rsidR="00607D4D" w:rsidRPr="005A5315" w:rsidRDefault="00607D4D" w:rsidP="007B2F41">
      <w:pPr>
        <w:pStyle w:val="Ttulo1"/>
        <w:rPr>
          <w:rFonts w:ascii="Roboto Lt" w:hAnsi="Roboto Lt"/>
          <w:lang w:val="ca-ES"/>
        </w:rPr>
      </w:pPr>
      <w:r w:rsidRPr="005A5315">
        <w:rPr>
          <w:rFonts w:ascii="Roboto Lt" w:hAnsi="Roboto Lt"/>
          <w:lang w:val="ca-ES"/>
        </w:rPr>
        <w:lastRenderedPageBreak/>
        <w:t>TÍTOL I</w:t>
      </w:r>
      <w:r w:rsidR="007B2F41" w:rsidRPr="005A5315">
        <w:rPr>
          <w:rFonts w:ascii="Roboto Lt" w:hAnsi="Roboto Lt"/>
          <w:lang w:val="ca-ES"/>
        </w:rPr>
        <w:t xml:space="preserve">: </w:t>
      </w:r>
      <w:r w:rsidRPr="005A5315">
        <w:rPr>
          <w:rFonts w:ascii="Roboto Lt" w:hAnsi="Roboto Lt"/>
          <w:bCs/>
          <w:lang w:val="ca-ES"/>
        </w:rPr>
        <w:t>Disposicions generals</w:t>
      </w:r>
    </w:p>
    <w:p w14:paraId="3BF7DF2D" w14:textId="77777777" w:rsidR="007B2F41" w:rsidRPr="005A5315" w:rsidRDefault="007B2F41" w:rsidP="007B2F41">
      <w:pPr>
        <w:jc w:val="both"/>
        <w:rPr>
          <w:rFonts w:ascii="Roboto Lt" w:hAnsi="Roboto Lt"/>
          <w:b/>
          <w:bCs/>
          <w:lang w:val="ca-ES"/>
        </w:rPr>
      </w:pPr>
    </w:p>
    <w:p w14:paraId="69596258" w14:textId="64534E58" w:rsidR="00607D4D" w:rsidRPr="005A5315" w:rsidRDefault="00607D4D" w:rsidP="007B2F41">
      <w:pPr>
        <w:pStyle w:val="Ttulo2"/>
        <w:rPr>
          <w:rFonts w:ascii="Roboto Lt" w:hAnsi="Roboto Lt"/>
          <w:lang w:val="ca-ES"/>
        </w:rPr>
      </w:pPr>
      <w:r w:rsidRPr="005A5315">
        <w:rPr>
          <w:rFonts w:ascii="Roboto Lt" w:hAnsi="Roboto Lt"/>
          <w:lang w:val="ca-ES"/>
        </w:rPr>
        <w:t>CAPÍTOL I</w:t>
      </w:r>
      <w:r w:rsidR="007B2F41" w:rsidRPr="005A5315">
        <w:rPr>
          <w:rFonts w:ascii="Roboto Lt" w:hAnsi="Roboto Lt"/>
          <w:b w:val="0"/>
          <w:lang w:val="ca-ES"/>
        </w:rPr>
        <w:t xml:space="preserve">: </w:t>
      </w:r>
      <w:r w:rsidRPr="005A5315">
        <w:rPr>
          <w:rFonts w:ascii="Roboto Lt" w:hAnsi="Roboto Lt"/>
          <w:lang w:val="ca-ES"/>
        </w:rPr>
        <w:t>Objecte, àmbit d’aplicació i principis generals</w:t>
      </w:r>
    </w:p>
    <w:p w14:paraId="6E05038D" w14:textId="77777777" w:rsidR="007B2F41" w:rsidRPr="005A5315" w:rsidRDefault="007B2F41" w:rsidP="007B2F41">
      <w:pPr>
        <w:rPr>
          <w:rFonts w:ascii="Roboto Lt" w:hAnsi="Roboto Lt"/>
          <w:lang w:val="ca-ES"/>
        </w:rPr>
      </w:pPr>
    </w:p>
    <w:p w14:paraId="251EAE26" w14:textId="77777777" w:rsidR="00607D4D" w:rsidRPr="005A5315" w:rsidRDefault="00607D4D" w:rsidP="007B2F41">
      <w:pPr>
        <w:jc w:val="both"/>
        <w:rPr>
          <w:rFonts w:ascii="Roboto Lt" w:hAnsi="Roboto Lt"/>
          <w:lang w:val="ca-ES"/>
        </w:rPr>
      </w:pPr>
      <w:r w:rsidRPr="005A5315">
        <w:rPr>
          <w:rFonts w:ascii="Roboto Lt" w:hAnsi="Roboto Lt"/>
          <w:b/>
          <w:bCs/>
          <w:lang w:val="ca-ES"/>
        </w:rPr>
        <w:t>Article 1. Objecte i finalitat</w:t>
      </w:r>
    </w:p>
    <w:p w14:paraId="250BBC07" w14:textId="1DCD3C57" w:rsidR="00607D4D" w:rsidRPr="005A5315" w:rsidRDefault="00607D4D" w:rsidP="007B2F41">
      <w:pPr>
        <w:numPr>
          <w:ilvl w:val="0"/>
          <w:numId w:val="4"/>
        </w:numPr>
        <w:jc w:val="both"/>
        <w:rPr>
          <w:rFonts w:ascii="Roboto Lt" w:hAnsi="Roboto Lt"/>
          <w:lang w:val="ca-ES"/>
        </w:rPr>
      </w:pPr>
      <w:r w:rsidRPr="005A5315">
        <w:rPr>
          <w:rFonts w:ascii="Roboto Lt" w:hAnsi="Roboto Lt"/>
          <w:lang w:val="ca-ES"/>
        </w:rPr>
        <w:t xml:space="preserve">Aquesta ordenança regula la transparència de l’activitat pública a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i als seus ens i organismes mencionats en l’article 2, mitjançant la publicitat activa i l’exercici del dret d’accés a la informació pública.</w:t>
      </w:r>
    </w:p>
    <w:p w14:paraId="4E391250" w14:textId="77777777" w:rsidR="00607D4D" w:rsidRPr="005A5315" w:rsidRDefault="00607D4D" w:rsidP="007B2F41">
      <w:pPr>
        <w:numPr>
          <w:ilvl w:val="0"/>
          <w:numId w:val="4"/>
        </w:numPr>
        <w:jc w:val="both"/>
        <w:rPr>
          <w:rFonts w:ascii="Roboto Lt" w:hAnsi="Roboto Lt"/>
          <w:lang w:val="ca-ES"/>
        </w:rPr>
      </w:pPr>
      <w:r w:rsidRPr="005A5315">
        <w:rPr>
          <w:rFonts w:ascii="Roboto Lt" w:hAnsi="Roboto Lt"/>
          <w:lang w:val="ca-ES"/>
        </w:rPr>
        <w:t xml:space="preserve">La transparència pública consisteix a facilitar a la població l’accés fàcil i comprensible a la informació pública i a </w:t>
      </w:r>
      <w:proofErr w:type="spellStart"/>
      <w:r w:rsidRPr="005A5315">
        <w:rPr>
          <w:rFonts w:ascii="Roboto Lt" w:hAnsi="Roboto Lt"/>
          <w:lang w:val="ca-ES"/>
        </w:rPr>
        <w:t>visibilitzar</w:t>
      </w:r>
      <w:proofErr w:type="spellEnd"/>
      <w:r w:rsidRPr="005A5315">
        <w:rPr>
          <w:rFonts w:ascii="Roboto Lt" w:hAnsi="Roboto Lt"/>
          <w:lang w:val="ca-ES"/>
        </w:rPr>
        <w:t xml:space="preserve"> l’activitat pública local, permetent l’accés a informació sobre l’organització, la gestió econòmica i pressupostària, la normativa reguladora i les dades sobre la seua actuació, així com a tota aquella informació el coneixement de la qual </w:t>
      </w:r>
      <w:proofErr w:type="spellStart"/>
      <w:r w:rsidRPr="005A5315">
        <w:rPr>
          <w:rFonts w:ascii="Roboto Lt" w:hAnsi="Roboto Lt"/>
          <w:lang w:val="ca-ES"/>
        </w:rPr>
        <w:t>siga</w:t>
      </w:r>
      <w:proofErr w:type="spellEnd"/>
      <w:r w:rsidRPr="005A5315">
        <w:rPr>
          <w:rFonts w:ascii="Roboto Lt" w:hAnsi="Roboto Lt"/>
          <w:lang w:val="ca-ES"/>
        </w:rPr>
        <w:t xml:space="preserve"> rellevant per garantir la transparència de la seua activitat relacionada amb el funcionament i el control de l’actuació pública.</w:t>
      </w:r>
    </w:p>
    <w:p w14:paraId="5705DC92" w14:textId="77777777" w:rsidR="007B2F41" w:rsidRPr="005A5315" w:rsidRDefault="007B2F41" w:rsidP="007B2F41">
      <w:pPr>
        <w:ind w:left="720"/>
        <w:jc w:val="both"/>
        <w:rPr>
          <w:rFonts w:ascii="Roboto Lt" w:hAnsi="Roboto Lt"/>
          <w:lang w:val="ca-ES"/>
        </w:rPr>
      </w:pPr>
    </w:p>
    <w:p w14:paraId="7E80629F" w14:textId="77777777" w:rsidR="00607D4D" w:rsidRPr="005A5315" w:rsidRDefault="00607D4D" w:rsidP="007B2F41">
      <w:pPr>
        <w:jc w:val="both"/>
        <w:rPr>
          <w:rFonts w:ascii="Roboto Lt" w:hAnsi="Roboto Lt"/>
          <w:lang w:val="ca-ES"/>
        </w:rPr>
      </w:pPr>
      <w:r w:rsidRPr="005A5315">
        <w:rPr>
          <w:rFonts w:ascii="Roboto Lt" w:hAnsi="Roboto Lt"/>
          <w:b/>
          <w:bCs/>
          <w:lang w:val="ca-ES"/>
        </w:rPr>
        <w:t>Article 2. Àmbit subjectiu d’aplicació</w:t>
      </w:r>
    </w:p>
    <w:p w14:paraId="00591B5B" w14:textId="003E70FE" w:rsidR="007B2F41" w:rsidRPr="005A5315" w:rsidRDefault="00607D4D" w:rsidP="007B2F41">
      <w:pPr>
        <w:pStyle w:val="Prrafodelista"/>
        <w:numPr>
          <w:ilvl w:val="0"/>
          <w:numId w:val="5"/>
        </w:numPr>
        <w:jc w:val="both"/>
        <w:rPr>
          <w:rFonts w:ascii="Roboto Lt" w:hAnsi="Roboto Lt"/>
          <w:lang w:val="ca-ES"/>
        </w:rPr>
      </w:pPr>
      <w:r w:rsidRPr="005A5315">
        <w:rPr>
          <w:rFonts w:ascii="Roboto Lt" w:hAnsi="Roboto Lt"/>
          <w:lang w:val="ca-ES"/>
        </w:rPr>
        <w:t>Les disposicions d’aquesta ordenança s’aplicaran a:</w:t>
      </w:r>
    </w:p>
    <w:p w14:paraId="5D53F4AA" w14:textId="77777777" w:rsidR="007B2F41" w:rsidRPr="005A5315" w:rsidRDefault="007B2F41" w:rsidP="007B2F41">
      <w:pPr>
        <w:pStyle w:val="Prrafodelista"/>
        <w:jc w:val="both"/>
        <w:rPr>
          <w:rFonts w:ascii="Roboto Lt" w:hAnsi="Roboto Lt"/>
          <w:lang w:val="ca-ES"/>
        </w:rPr>
      </w:pPr>
    </w:p>
    <w:p w14:paraId="4A85B06C" w14:textId="26856BB2" w:rsidR="007B2F41" w:rsidRPr="005A5315" w:rsidRDefault="007B2F41" w:rsidP="007B2F41">
      <w:pPr>
        <w:pStyle w:val="Prrafodelista"/>
        <w:numPr>
          <w:ilvl w:val="0"/>
          <w:numId w:val="46"/>
        </w:numPr>
        <w:jc w:val="both"/>
        <w:rPr>
          <w:rFonts w:ascii="Roboto Lt" w:hAnsi="Roboto Lt"/>
          <w:lang w:val="ca-ES"/>
        </w:rPr>
      </w:pPr>
      <w:r w:rsidRPr="005A5315">
        <w:rPr>
          <w:rFonts w:ascii="Roboto Lt" w:hAnsi="Roboto Lt"/>
          <w:lang w:val="ca-ES"/>
        </w:rPr>
        <w:t>L’Ajuntament de Fontanars dels Alforins.</w:t>
      </w:r>
    </w:p>
    <w:p w14:paraId="05CDFC26" w14:textId="6AC45EF7" w:rsidR="007B2F41" w:rsidRPr="005A5315" w:rsidRDefault="007B2F41" w:rsidP="007B2F41">
      <w:pPr>
        <w:pStyle w:val="Prrafodelista"/>
        <w:numPr>
          <w:ilvl w:val="0"/>
          <w:numId w:val="46"/>
        </w:numPr>
        <w:jc w:val="both"/>
        <w:rPr>
          <w:rFonts w:ascii="Roboto Lt" w:hAnsi="Roboto Lt"/>
          <w:lang w:val="ca-ES"/>
        </w:rPr>
      </w:pPr>
      <w:r w:rsidRPr="005A5315">
        <w:rPr>
          <w:rFonts w:ascii="Roboto Lt" w:hAnsi="Roboto Lt"/>
          <w:lang w:val="ca-ES"/>
        </w:rPr>
        <w:t>Els organismes autònoms, les entitats públiques empresarials i les entitats de dret públic amb personalitat jurídica pròpia, vinculades o dependents de l’Ajuntament.</w:t>
      </w:r>
    </w:p>
    <w:p w14:paraId="4A4EFA46" w14:textId="0B6C8CC4" w:rsidR="007B2F41" w:rsidRPr="005A5315" w:rsidRDefault="007B2F41" w:rsidP="007B2F41">
      <w:pPr>
        <w:pStyle w:val="Prrafodelista"/>
        <w:numPr>
          <w:ilvl w:val="0"/>
          <w:numId w:val="46"/>
        </w:numPr>
        <w:jc w:val="both"/>
        <w:rPr>
          <w:rFonts w:ascii="Roboto Lt" w:hAnsi="Roboto Lt"/>
          <w:lang w:val="ca-ES"/>
        </w:rPr>
      </w:pPr>
      <w:r w:rsidRPr="005A5315">
        <w:rPr>
          <w:rFonts w:ascii="Roboto Lt" w:hAnsi="Roboto Lt"/>
          <w:lang w:val="ca-ES"/>
        </w:rPr>
        <w:t xml:space="preserve">Les societats mercantils en el capital social de les quals la participació, directa o indirecta, de les entitats previstes en aquest apartat </w:t>
      </w:r>
      <w:proofErr w:type="spellStart"/>
      <w:r w:rsidRPr="005A5315">
        <w:rPr>
          <w:rFonts w:ascii="Roboto Lt" w:hAnsi="Roboto Lt"/>
          <w:lang w:val="ca-ES"/>
        </w:rPr>
        <w:t>siga</w:t>
      </w:r>
      <w:proofErr w:type="spellEnd"/>
      <w:r w:rsidRPr="005A5315">
        <w:rPr>
          <w:rFonts w:ascii="Roboto Lt" w:hAnsi="Roboto Lt"/>
          <w:lang w:val="ca-ES"/>
        </w:rPr>
        <w:t xml:space="preserve"> superior al 50 %.</w:t>
      </w:r>
    </w:p>
    <w:p w14:paraId="52E4194F" w14:textId="6DA6E9B9" w:rsidR="007B2F41" w:rsidRPr="005A5315" w:rsidRDefault="007B2F41" w:rsidP="007B2F41">
      <w:pPr>
        <w:pStyle w:val="Prrafodelista"/>
        <w:numPr>
          <w:ilvl w:val="0"/>
          <w:numId w:val="46"/>
        </w:numPr>
        <w:jc w:val="both"/>
        <w:rPr>
          <w:rFonts w:ascii="Roboto Lt" w:hAnsi="Roboto Lt"/>
          <w:lang w:val="ca-ES"/>
        </w:rPr>
      </w:pPr>
      <w:r w:rsidRPr="005A5315">
        <w:rPr>
          <w:rFonts w:ascii="Roboto Lt" w:hAnsi="Roboto Lt"/>
          <w:lang w:val="ca-ES"/>
        </w:rPr>
        <w:t xml:space="preserve">Les fundacions d’iniciativa pública local o de participació majoritària de l’Ajuntament i els seus organismes i ens dependents, ja </w:t>
      </w:r>
      <w:proofErr w:type="spellStart"/>
      <w:r w:rsidRPr="005A5315">
        <w:rPr>
          <w:rFonts w:ascii="Roboto Lt" w:hAnsi="Roboto Lt"/>
          <w:lang w:val="ca-ES"/>
        </w:rPr>
        <w:t>siga</w:t>
      </w:r>
      <w:proofErr w:type="spellEnd"/>
      <w:r w:rsidRPr="005A5315">
        <w:rPr>
          <w:rFonts w:ascii="Roboto Lt" w:hAnsi="Roboto Lt"/>
          <w:lang w:val="ca-ES"/>
        </w:rPr>
        <w:t xml:space="preserve"> en la seua dotació fundacional o en els seus òrgans de govern.</w:t>
      </w:r>
    </w:p>
    <w:p w14:paraId="13ABC94A" w14:textId="374D284D" w:rsidR="007B2F41" w:rsidRPr="005A5315" w:rsidRDefault="007B2F41" w:rsidP="007B2F41">
      <w:pPr>
        <w:pStyle w:val="Prrafodelista"/>
        <w:numPr>
          <w:ilvl w:val="0"/>
          <w:numId w:val="46"/>
        </w:numPr>
        <w:jc w:val="both"/>
        <w:rPr>
          <w:rFonts w:ascii="Roboto Lt" w:hAnsi="Roboto Lt"/>
          <w:lang w:val="ca-ES"/>
        </w:rPr>
      </w:pPr>
      <w:r w:rsidRPr="005A5315">
        <w:rPr>
          <w:rFonts w:ascii="Roboto Lt" w:hAnsi="Roboto Lt"/>
          <w:lang w:val="ca-ES"/>
        </w:rPr>
        <w:t>Els consorcis adscrits a l’Ajuntament.</w:t>
      </w:r>
    </w:p>
    <w:p w14:paraId="1D171CDE" w14:textId="5DCFCBF7" w:rsidR="007B2F41" w:rsidRPr="005A5315" w:rsidRDefault="007B2F41" w:rsidP="007B2F41">
      <w:pPr>
        <w:pStyle w:val="Prrafodelista"/>
        <w:numPr>
          <w:ilvl w:val="0"/>
          <w:numId w:val="46"/>
        </w:numPr>
        <w:jc w:val="both"/>
        <w:rPr>
          <w:rFonts w:ascii="Roboto Lt" w:hAnsi="Roboto Lt"/>
          <w:lang w:val="ca-ES"/>
        </w:rPr>
      </w:pPr>
      <w:r w:rsidRPr="005A5315">
        <w:rPr>
          <w:rFonts w:ascii="Roboto Lt" w:hAnsi="Roboto Lt"/>
          <w:lang w:val="ca-ES"/>
        </w:rPr>
        <w:t>Les associacions constituïdes per l’Ajuntament, els organismes i la resta d’entitats previstes en aquest apartat.</w:t>
      </w:r>
    </w:p>
    <w:p w14:paraId="27D7B0CF" w14:textId="2C1195AD" w:rsidR="00607D4D" w:rsidRPr="005A5315" w:rsidRDefault="00607D4D" w:rsidP="007B2F41">
      <w:pPr>
        <w:jc w:val="both"/>
        <w:rPr>
          <w:rFonts w:ascii="Roboto Lt" w:hAnsi="Roboto Lt"/>
          <w:lang w:val="ca-ES"/>
        </w:rPr>
      </w:pPr>
      <w:r w:rsidRPr="005A5315">
        <w:rPr>
          <w:rFonts w:ascii="Roboto Lt" w:hAnsi="Roboto Lt"/>
          <w:lang w:val="ca-ES"/>
        </w:rPr>
        <w:t xml:space="preserve">L’Ajuntament promourà l’assumpció dels principis i obligacions de transparència continguts en aquesta ordenança per part de les societats mercantils en el capital social de les quals la participació d’alguna de les entitats mencionades en l’apartat </w:t>
      </w:r>
      <w:r w:rsidRPr="005A5315">
        <w:rPr>
          <w:rFonts w:ascii="Roboto Lt" w:hAnsi="Roboto Lt"/>
          <w:lang w:val="ca-ES"/>
        </w:rPr>
        <w:lastRenderedPageBreak/>
        <w:t xml:space="preserve">1 no </w:t>
      </w:r>
      <w:proofErr w:type="spellStart"/>
      <w:r w:rsidRPr="005A5315">
        <w:rPr>
          <w:rFonts w:ascii="Roboto Lt" w:hAnsi="Roboto Lt"/>
          <w:lang w:val="ca-ES"/>
        </w:rPr>
        <w:t>siga</w:t>
      </w:r>
      <w:proofErr w:type="spellEnd"/>
      <w:r w:rsidRPr="005A5315">
        <w:rPr>
          <w:rFonts w:ascii="Roboto Lt" w:hAnsi="Roboto Lt"/>
          <w:lang w:val="ca-ES"/>
        </w:rPr>
        <w:t xml:space="preserve"> majoritària, així com per qualsevol altra entitat, pública o privada, amb la qual es </w:t>
      </w:r>
      <w:proofErr w:type="spellStart"/>
      <w:r w:rsidRPr="005A5315">
        <w:rPr>
          <w:rFonts w:ascii="Roboto Lt" w:hAnsi="Roboto Lt"/>
          <w:lang w:val="ca-ES"/>
        </w:rPr>
        <w:t>relacione</w:t>
      </w:r>
      <w:proofErr w:type="spellEnd"/>
      <w:r w:rsidRPr="005A5315">
        <w:rPr>
          <w:rFonts w:ascii="Roboto Lt" w:hAnsi="Roboto Lt"/>
          <w:lang w:val="ca-ES"/>
        </w:rPr>
        <w:t>.</w:t>
      </w:r>
    </w:p>
    <w:p w14:paraId="6C0019CB" w14:textId="77777777" w:rsidR="007B2F41" w:rsidRPr="005A5315" w:rsidRDefault="007B2F41" w:rsidP="007B2F41">
      <w:pPr>
        <w:jc w:val="both"/>
        <w:rPr>
          <w:rFonts w:ascii="Roboto Lt" w:hAnsi="Roboto Lt"/>
          <w:lang w:val="ca-ES"/>
        </w:rPr>
      </w:pPr>
    </w:p>
    <w:p w14:paraId="18A6ACA6" w14:textId="77777777" w:rsidR="00607D4D" w:rsidRPr="005A5315" w:rsidRDefault="00607D4D" w:rsidP="007B2F41">
      <w:pPr>
        <w:jc w:val="both"/>
        <w:rPr>
          <w:rFonts w:ascii="Roboto Lt" w:hAnsi="Roboto Lt"/>
          <w:lang w:val="ca-ES"/>
        </w:rPr>
      </w:pPr>
      <w:r w:rsidRPr="005A5315">
        <w:rPr>
          <w:rFonts w:ascii="Roboto Lt" w:hAnsi="Roboto Lt"/>
          <w:b/>
          <w:bCs/>
          <w:lang w:val="ca-ES"/>
        </w:rPr>
        <w:t>Article 3. Altres subjectes obligats</w:t>
      </w:r>
    </w:p>
    <w:p w14:paraId="6DDE0493" w14:textId="77777777" w:rsidR="007B2F41" w:rsidRPr="005A5315" w:rsidRDefault="00607D4D" w:rsidP="007B2F41">
      <w:pPr>
        <w:numPr>
          <w:ilvl w:val="0"/>
          <w:numId w:val="6"/>
        </w:numPr>
        <w:jc w:val="both"/>
        <w:rPr>
          <w:rFonts w:ascii="Roboto Lt" w:hAnsi="Roboto Lt"/>
          <w:lang w:val="ca-ES"/>
        </w:rPr>
      </w:pPr>
      <w:r w:rsidRPr="005A5315">
        <w:rPr>
          <w:rFonts w:ascii="Roboto Lt" w:hAnsi="Roboto Lt"/>
          <w:lang w:val="ca-ES"/>
        </w:rPr>
        <w:t xml:space="preserve">Quan partits polítics, organitzacions sindicals, organitzacions empresarials o qualsevol altre subjecte </w:t>
      </w:r>
      <w:proofErr w:type="spellStart"/>
      <w:r w:rsidRPr="005A5315">
        <w:rPr>
          <w:rFonts w:ascii="Roboto Lt" w:hAnsi="Roboto Lt"/>
          <w:lang w:val="ca-ES"/>
        </w:rPr>
        <w:t>reba</w:t>
      </w:r>
      <w:proofErr w:type="spellEnd"/>
      <w:r w:rsidRPr="005A5315">
        <w:rPr>
          <w:rFonts w:ascii="Roboto Lt" w:hAnsi="Roboto Lt"/>
          <w:lang w:val="ca-ES"/>
        </w:rPr>
        <w:t xml:space="preserve"> finançament per a les seues activitats i funcionament ordinari mitjançant subvencions i ajudes finançades amb càrrec al pressupost de l’Ajuntament o de qualsevol entitat o organisme mencionat en l’article 2.1, podran estar sotmesos, a més, a exigències de publicitat addicionals a les ja previstes en la normativa estatal i autonòmica.</w:t>
      </w:r>
    </w:p>
    <w:p w14:paraId="4D3A1FAA" w14:textId="79627AA1" w:rsidR="00607D4D" w:rsidRPr="005A5315" w:rsidRDefault="00607D4D" w:rsidP="007B2F41">
      <w:pPr>
        <w:ind w:left="720"/>
        <w:jc w:val="both"/>
        <w:rPr>
          <w:rFonts w:ascii="Roboto Lt" w:hAnsi="Roboto Lt"/>
          <w:lang w:val="ca-ES"/>
        </w:rPr>
      </w:pPr>
      <w:r w:rsidRPr="005A5315">
        <w:rPr>
          <w:rFonts w:ascii="Roboto Lt" w:hAnsi="Roboto Lt"/>
          <w:lang w:val="ca-ES"/>
        </w:rPr>
        <w:t xml:space="preserve">En aquests casos, s’aplicaran criteris de transparència anàlegs als previstos en matèria de publicitat activa en aquesta ordenança, en els termes que </w:t>
      </w:r>
      <w:proofErr w:type="spellStart"/>
      <w:r w:rsidRPr="005A5315">
        <w:rPr>
          <w:rFonts w:ascii="Roboto Lt" w:hAnsi="Roboto Lt"/>
          <w:lang w:val="ca-ES"/>
        </w:rPr>
        <w:t>establisquen</w:t>
      </w:r>
      <w:proofErr w:type="spellEnd"/>
      <w:r w:rsidRPr="005A5315">
        <w:rPr>
          <w:rFonts w:ascii="Roboto Lt" w:hAnsi="Roboto Lt"/>
          <w:lang w:val="ca-ES"/>
        </w:rPr>
        <w:t xml:space="preserve"> les corresponents convocatòries, respectant, si escau, la naturalesa d’aquestes entitats i les finalitats que </w:t>
      </w:r>
      <w:proofErr w:type="spellStart"/>
      <w:r w:rsidRPr="005A5315">
        <w:rPr>
          <w:rFonts w:ascii="Roboto Lt" w:hAnsi="Roboto Lt"/>
          <w:lang w:val="ca-ES"/>
        </w:rPr>
        <w:t>tinguen</w:t>
      </w:r>
      <w:proofErr w:type="spellEnd"/>
      <w:r w:rsidRPr="005A5315">
        <w:rPr>
          <w:rFonts w:ascii="Roboto Lt" w:hAnsi="Roboto Lt"/>
          <w:lang w:val="ca-ES"/>
        </w:rPr>
        <w:t xml:space="preserve"> reconegudes.</w:t>
      </w:r>
    </w:p>
    <w:p w14:paraId="49DDA1E9" w14:textId="77777777" w:rsidR="00607D4D" w:rsidRPr="005A5315" w:rsidRDefault="00607D4D" w:rsidP="007B2F41">
      <w:pPr>
        <w:numPr>
          <w:ilvl w:val="0"/>
          <w:numId w:val="6"/>
        </w:numPr>
        <w:jc w:val="both"/>
        <w:rPr>
          <w:rFonts w:ascii="Roboto Lt" w:hAnsi="Roboto Lt"/>
          <w:lang w:val="ca-ES"/>
        </w:rPr>
      </w:pPr>
      <w:r w:rsidRPr="005A5315">
        <w:rPr>
          <w:rFonts w:ascii="Roboto Lt" w:hAnsi="Roboto Lt"/>
          <w:lang w:val="ca-ES"/>
        </w:rPr>
        <w:t>L’Ajuntament publicarà una vegada a l’any un llistat de les persones o entitats beneficiàries d’ajudes i subvencions, independentment de la seua naturalesa, que superen la quantitat o el percentatge previst en l’article 3 b) de la Llei 19/2013, de 9 de desembre, de transparència, accés a la informació pública i bon govern.</w:t>
      </w:r>
    </w:p>
    <w:p w14:paraId="2C216C0B" w14:textId="77777777" w:rsidR="00B716BE" w:rsidRPr="005A5315" w:rsidRDefault="00B716BE" w:rsidP="007B2F41">
      <w:pPr>
        <w:jc w:val="both"/>
        <w:rPr>
          <w:rFonts w:ascii="Roboto Lt" w:hAnsi="Roboto Lt"/>
          <w:lang w:val="ca-ES"/>
        </w:rPr>
      </w:pPr>
    </w:p>
    <w:p w14:paraId="617EDEF1" w14:textId="77777777" w:rsidR="00607D4D" w:rsidRPr="005A5315" w:rsidRDefault="00607D4D" w:rsidP="007B2F41">
      <w:pPr>
        <w:jc w:val="both"/>
        <w:rPr>
          <w:rFonts w:ascii="Roboto Lt" w:hAnsi="Roboto Lt"/>
          <w:lang w:val="ca-ES"/>
        </w:rPr>
      </w:pPr>
      <w:r w:rsidRPr="005A5315">
        <w:rPr>
          <w:rFonts w:ascii="Roboto Lt" w:hAnsi="Roboto Lt"/>
          <w:b/>
          <w:bCs/>
          <w:lang w:val="ca-ES"/>
        </w:rPr>
        <w:t>Article 4. Obligació de subministrar informació</w:t>
      </w:r>
    </w:p>
    <w:p w14:paraId="5B3BA375" w14:textId="780F77F5" w:rsidR="00607D4D" w:rsidRPr="005A5315" w:rsidRDefault="00607D4D" w:rsidP="007B2F41">
      <w:pPr>
        <w:numPr>
          <w:ilvl w:val="0"/>
          <w:numId w:val="7"/>
        </w:numPr>
        <w:jc w:val="both"/>
        <w:rPr>
          <w:rFonts w:ascii="Roboto Lt" w:hAnsi="Roboto Lt"/>
          <w:lang w:val="ca-ES"/>
        </w:rPr>
      </w:pPr>
      <w:r w:rsidRPr="005A5315">
        <w:rPr>
          <w:rFonts w:ascii="Roboto Lt" w:hAnsi="Roboto Lt"/>
          <w:lang w:val="ca-ES"/>
        </w:rPr>
        <w:t xml:space="preserve">Estaran obligades a subministrar informació a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i als organismes i entitats enunciats en l’article 2.1:</w:t>
      </w:r>
    </w:p>
    <w:p w14:paraId="19FAAC87" w14:textId="73275B00" w:rsidR="00607D4D" w:rsidRPr="005A5315" w:rsidRDefault="00607D4D" w:rsidP="007B2F41">
      <w:pPr>
        <w:pStyle w:val="Prrafodelista"/>
        <w:numPr>
          <w:ilvl w:val="0"/>
          <w:numId w:val="48"/>
        </w:numPr>
        <w:jc w:val="both"/>
        <w:rPr>
          <w:rFonts w:ascii="Roboto Lt" w:hAnsi="Roboto Lt"/>
          <w:lang w:val="ca-ES"/>
        </w:rPr>
      </w:pPr>
      <w:r w:rsidRPr="005A5315">
        <w:rPr>
          <w:rFonts w:ascii="Roboto Lt" w:hAnsi="Roboto Lt"/>
          <w:lang w:val="ca-ES"/>
        </w:rPr>
        <w:t>Les persones físiques i jurídiques distintes de les referides en l’article 3 que presten serveis públics de titularitat municipal, en tot allò referit a la prestació dels esmentats serveis o en l’exercici de potestats administratives delegades o un altre tipus de funcions administratives. La informació es facilitarà a requeriment de l’entitat de l’article 2.1 a la qual es troben vinculades en un termini de 15 dies.</w:t>
      </w:r>
    </w:p>
    <w:p w14:paraId="5F5610F2" w14:textId="68535DF2" w:rsidR="00921311" w:rsidRPr="005A5315" w:rsidRDefault="00607D4D" w:rsidP="00921311">
      <w:pPr>
        <w:pStyle w:val="Prrafodelista"/>
        <w:numPr>
          <w:ilvl w:val="0"/>
          <w:numId w:val="48"/>
        </w:numPr>
        <w:jc w:val="both"/>
        <w:rPr>
          <w:rFonts w:ascii="Roboto Lt" w:hAnsi="Roboto Lt"/>
          <w:lang w:val="ca-ES"/>
        </w:rPr>
      </w:pPr>
      <w:r w:rsidRPr="005A5315">
        <w:rPr>
          <w:rFonts w:ascii="Roboto Lt" w:hAnsi="Roboto Lt"/>
          <w:lang w:val="ca-ES"/>
        </w:rPr>
        <w:t xml:space="preserve">Les adjudicatàries de contractes del sector públic local. En la documentació que </w:t>
      </w:r>
      <w:proofErr w:type="spellStart"/>
      <w:r w:rsidRPr="005A5315">
        <w:rPr>
          <w:rFonts w:ascii="Roboto Lt" w:hAnsi="Roboto Lt"/>
          <w:lang w:val="ca-ES"/>
        </w:rPr>
        <w:t>establisca</w:t>
      </w:r>
      <w:proofErr w:type="spellEnd"/>
      <w:r w:rsidRPr="005A5315">
        <w:rPr>
          <w:rFonts w:ascii="Roboto Lt" w:hAnsi="Roboto Lt"/>
          <w:lang w:val="ca-ES"/>
        </w:rPr>
        <w:t xml:space="preserve"> les condicions contractuals de les licitacions públiques en què aquesta obligació </w:t>
      </w:r>
      <w:proofErr w:type="spellStart"/>
      <w:r w:rsidRPr="005A5315">
        <w:rPr>
          <w:rFonts w:ascii="Roboto Lt" w:hAnsi="Roboto Lt"/>
          <w:lang w:val="ca-ES"/>
        </w:rPr>
        <w:t>resulte</w:t>
      </w:r>
      <w:proofErr w:type="spellEnd"/>
      <w:r w:rsidRPr="005A5315">
        <w:rPr>
          <w:rFonts w:ascii="Roboto Lt" w:hAnsi="Roboto Lt"/>
          <w:lang w:val="ca-ES"/>
        </w:rPr>
        <w:t xml:space="preserve"> aplicable, s’indicarà expressament la informació que haurà de ser subministrada, la periodicitat per fer efectiva aquesta obligació, la forma en què aquesta informació haurà de ser posada a disposició i els efectes previstos en cas d’incompliment, d’acord amb allò disposat en aquesta </w:t>
      </w:r>
      <w:r w:rsidRPr="005A5315">
        <w:rPr>
          <w:rFonts w:ascii="Roboto Lt" w:hAnsi="Roboto Lt"/>
          <w:lang w:val="ca-ES"/>
        </w:rPr>
        <w:lastRenderedPageBreak/>
        <w:t>ordenança.</w:t>
      </w:r>
      <w:r w:rsidR="00921311" w:rsidRPr="005A5315">
        <w:rPr>
          <w:rFonts w:ascii="Roboto Lt" w:hAnsi="Roboto Lt"/>
          <w:lang w:val="ca-ES"/>
        </w:rPr>
        <w:t xml:space="preserve"> </w:t>
      </w:r>
      <w:r w:rsidRPr="005A5315">
        <w:rPr>
          <w:rFonts w:ascii="Roboto Lt" w:hAnsi="Roboto Lt"/>
          <w:lang w:val="ca-ES"/>
        </w:rPr>
        <w:t>La manca de previsió d’aquesta obligació en la documentació contractual no eximirà del seu compliment. A falta de determinació, s’haurà de facilitar la informació a requeriment de l’entitat adjudicadora del contracte, en un termini de 15 dies.</w:t>
      </w:r>
    </w:p>
    <w:p w14:paraId="25DECEFB" w14:textId="6926B479" w:rsidR="00607D4D" w:rsidRPr="005A5315" w:rsidRDefault="00607D4D" w:rsidP="007B2F41">
      <w:pPr>
        <w:pStyle w:val="Prrafodelista"/>
        <w:numPr>
          <w:ilvl w:val="0"/>
          <w:numId w:val="48"/>
        </w:numPr>
        <w:jc w:val="both"/>
        <w:rPr>
          <w:rFonts w:ascii="Roboto Lt" w:hAnsi="Roboto Lt"/>
          <w:lang w:val="ca-ES"/>
        </w:rPr>
      </w:pPr>
      <w:r w:rsidRPr="005A5315">
        <w:rPr>
          <w:rFonts w:ascii="Roboto Lt" w:hAnsi="Roboto Lt"/>
          <w:lang w:val="ca-ES"/>
        </w:rPr>
        <w:t>Les persones o entitats beneficiàries d’ajudes i subvencions, en els termes previstos en les seues bases reguladores i en la resolució de concessió. A aquest efecte, les bases reguladores, les resolucions de concessió o els convenis que instrumenten la seua concessió recolliran de forma expressa aquesta obligació, indicant la forma i termini en què haurà de satisfer-se i les sancions associades al seu incompliment, sense perjudici del que estableix aquesta ordenança.</w:t>
      </w:r>
      <w:r w:rsidRPr="005A5315">
        <w:rPr>
          <w:rFonts w:ascii="Roboto Lt" w:hAnsi="Roboto Lt"/>
          <w:lang w:val="ca-ES"/>
        </w:rPr>
        <w:br/>
        <w:t>A falta de determinació, s’haurà de facilitar la informació a requeriment de l’entitat de l’article 2.1 que haja concedit l’ajuda o subvenció, en un termini de 15 dies.</w:t>
      </w:r>
    </w:p>
    <w:p w14:paraId="7EEC7234" w14:textId="77777777" w:rsidR="00921311" w:rsidRPr="005A5315" w:rsidRDefault="00607D4D" w:rsidP="007B2F41">
      <w:pPr>
        <w:numPr>
          <w:ilvl w:val="0"/>
          <w:numId w:val="8"/>
        </w:numPr>
        <w:jc w:val="both"/>
        <w:rPr>
          <w:rFonts w:ascii="Roboto Lt" w:hAnsi="Roboto Lt"/>
          <w:lang w:val="ca-ES"/>
        </w:rPr>
      </w:pPr>
      <w:r w:rsidRPr="005A5315">
        <w:rPr>
          <w:rFonts w:ascii="Roboto Lt" w:hAnsi="Roboto Lt"/>
          <w:lang w:val="ca-ES"/>
        </w:rPr>
        <w:t xml:space="preserve">En cas d’incompliment d’aquesta obligació de subministrament d’informació, es podrà acordar, previ advertiment i audiència a la persona interessada, la imposició de multes coercitives una vegada transcorregut el termini conferit en el requeriment sense que aquest haja sigut </w:t>
      </w:r>
      <w:proofErr w:type="spellStart"/>
      <w:r w:rsidRPr="005A5315">
        <w:rPr>
          <w:rFonts w:ascii="Roboto Lt" w:hAnsi="Roboto Lt"/>
          <w:lang w:val="ca-ES"/>
        </w:rPr>
        <w:t>atés</w:t>
      </w:r>
      <w:proofErr w:type="spellEnd"/>
      <w:r w:rsidRPr="005A5315">
        <w:rPr>
          <w:rFonts w:ascii="Roboto Lt" w:hAnsi="Roboto Lt"/>
          <w:lang w:val="ca-ES"/>
        </w:rPr>
        <w:t>.</w:t>
      </w:r>
      <w:r w:rsidRPr="005A5315">
        <w:rPr>
          <w:rFonts w:ascii="Roboto Lt" w:hAnsi="Roboto Lt"/>
          <w:lang w:val="ca-ES"/>
        </w:rPr>
        <w:br/>
        <w:t xml:space="preserve">La multa, d’entre 100 i 1.000 euros, serà reiterada per períodes de quinze dies fins al compliment. El total de la multa no podrà excedir el 5 % de l’import del contracte, subvenció o instrument administratiu que </w:t>
      </w:r>
      <w:proofErr w:type="spellStart"/>
      <w:r w:rsidRPr="005A5315">
        <w:rPr>
          <w:rFonts w:ascii="Roboto Lt" w:hAnsi="Roboto Lt"/>
          <w:lang w:val="ca-ES"/>
        </w:rPr>
        <w:t>habilite</w:t>
      </w:r>
      <w:proofErr w:type="spellEnd"/>
      <w:r w:rsidRPr="005A5315">
        <w:rPr>
          <w:rFonts w:ascii="Roboto Lt" w:hAnsi="Roboto Lt"/>
          <w:lang w:val="ca-ES"/>
        </w:rPr>
        <w:t xml:space="preserve"> per a l’exercici de les funcions públiques o la prestació dels serveis. Si en aquest instrument no </w:t>
      </w:r>
      <w:proofErr w:type="spellStart"/>
      <w:r w:rsidRPr="005A5315">
        <w:rPr>
          <w:rFonts w:ascii="Roboto Lt" w:hAnsi="Roboto Lt"/>
          <w:lang w:val="ca-ES"/>
        </w:rPr>
        <w:t>figurara</w:t>
      </w:r>
      <w:proofErr w:type="spellEnd"/>
      <w:r w:rsidRPr="005A5315">
        <w:rPr>
          <w:rFonts w:ascii="Roboto Lt" w:hAnsi="Roboto Lt"/>
          <w:lang w:val="ca-ES"/>
        </w:rPr>
        <w:t xml:space="preserve"> una quantia concreta, la multa no excedirà de 3.000 euros. Per a la determinació de l’import es tindrà en compte la gravetat de l’incompliment i el principi de proporcionalitat.</w:t>
      </w:r>
    </w:p>
    <w:p w14:paraId="4D6E261C" w14:textId="77777777" w:rsidR="00921311" w:rsidRPr="005A5315" w:rsidRDefault="00607D4D" w:rsidP="00921311">
      <w:pPr>
        <w:ind w:left="360"/>
        <w:jc w:val="both"/>
        <w:rPr>
          <w:rFonts w:ascii="Roboto Lt" w:hAnsi="Roboto Lt"/>
          <w:lang w:val="ca-ES"/>
        </w:rPr>
      </w:pPr>
      <w:r w:rsidRPr="005A5315">
        <w:rPr>
          <w:rFonts w:ascii="Roboto Lt" w:hAnsi="Roboto Lt"/>
          <w:lang w:val="ca-ES"/>
        </w:rPr>
        <w:t xml:space="preserve">La imposició de multes coercitives que </w:t>
      </w:r>
      <w:proofErr w:type="spellStart"/>
      <w:r w:rsidRPr="005A5315">
        <w:rPr>
          <w:rFonts w:ascii="Roboto Lt" w:hAnsi="Roboto Lt"/>
          <w:lang w:val="ca-ES"/>
        </w:rPr>
        <w:t>procedesca</w:t>
      </w:r>
      <w:proofErr w:type="spellEnd"/>
      <w:r w:rsidRPr="005A5315">
        <w:rPr>
          <w:rFonts w:ascii="Roboto Lt" w:hAnsi="Roboto Lt"/>
          <w:lang w:val="ca-ES"/>
        </w:rPr>
        <w:t>, si escau, serà incompatible amb les penalitats o figures equivalents que s’haja previst imposar en el contracte, base reguladora de la concessió de l’ajuda o subvenció o instrument corresponent per l’incompliment del deure de subministrar informació.</w:t>
      </w:r>
    </w:p>
    <w:p w14:paraId="6B0B7398" w14:textId="4A878E62" w:rsidR="00607D4D" w:rsidRPr="005A5315" w:rsidRDefault="00607D4D" w:rsidP="00921311">
      <w:pPr>
        <w:ind w:left="360"/>
        <w:jc w:val="both"/>
        <w:rPr>
          <w:rFonts w:ascii="Roboto Lt" w:hAnsi="Roboto Lt"/>
          <w:lang w:val="ca-ES"/>
        </w:rPr>
      </w:pPr>
      <w:r w:rsidRPr="005A5315">
        <w:rPr>
          <w:rFonts w:ascii="Roboto Lt" w:hAnsi="Roboto Lt"/>
          <w:lang w:val="ca-ES"/>
        </w:rPr>
        <w:t>La competència per a la imposició de la multa coercitiva correspondrà al mateix òrgan que haja d’efectuar el requeriment de subministrament d’informació.</w:t>
      </w:r>
    </w:p>
    <w:p w14:paraId="37E44351" w14:textId="77777777" w:rsidR="009B6D75" w:rsidRPr="005A5315" w:rsidRDefault="009B6D75" w:rsidP="00921311">
      <w:pPr>
        <w:ind w:left="360"/>
        <w:jc w:val="both"/>
        <w:rPr>
          <w:rFonts w:ascii="Roboto Lt" w:hAnsi="Roboto Lt"/>
          <w:lang w:val="ca-ES"/>
        </w:rPr>
      </w:pPr>
    </w:p>
    <w:p w14:paraId="795AE64C" w14:textId="77777777" w:rsidR="00F76FFB" w:rsidRPr="005A5315" w:rsidRDefault="00F76FFB" w:rsidP="007B2F41">
      <w:pPr>
        <w:jc w:val="both"/>
        <w:rPr>
          <w:rFonts w:ascii="Roboto Lt" w:hAnsi="Roboto Lt"/>
          <w:lang w:val="ca-ES"/>
        </w:rPr>
      </w:pPr>
      <w:r w:rsidRPr="005A5315">
        <w:rPr>
          <w:rFonts w:ascii="Roboto Lt" w:hAnsi="Roboto Lt"/>
          <w:b/>
          <w:bCs/>
          <w:lang w:val="ca-ES"/>
        </w:rPr>
        <w:t>Article 5. Principis bàsics en matèria de transparència</w:t>
      </w:r>
    </w:p>
    <w:p w14:paraId="2F41F4F6" w14:textId="77777777" w:rsidR="00F76FFB" w:rsidRPr="005A5315" w:rsidRDefault="00F76FFB" w:rsidP="007B2F41">
      <w:pPr>
        <w:jc w:val="both"/>
        <w:rPr>
          <w:rFonts w:ascii="Roboto Lt" w:hAnsi="Roboto Lt"/>
          <w:lang w:val="ca-ES"/>
        </w:rPr>
      </w:pPr>
      <w:r w:rsidRPr="005A5315">
        <w:rPr>
          <w:rFonts w:ascii="Roboto Lt" w:hAnsi="Roboto Lt"/>
          <w:lang w:val="ca-ES"/>
        </w:rPr>
        <w:t>En la interpretació i aplicació d’aquesta ordenança regiran els següents principis bàsics:</w:t>
      </w:r>
    </w:p>
    <w:p w14:paraId="105F44E1" w14:textId="542B59FD" w:rsidR="00F76FFB" w:rsidRPr="005A5315" w:rsidRDefault="00F76FFB" w:rsidP="007B2F41">
      <w:pPr>
        <w:jc w:val="both"/>
        <w:rPr>
          <w:rFonts w:ascii="Roboto Lt" w:hAnsi="Roboto Lt"/>
          <w:lang w:val="ca-ES"/>
        </w:rPr>
      </w:pPr>
      <w:r w:rsidRPr="005A5315">
        <w:rPr>
          <w:rFonts w:ascii="Roboto Lt" w:hAnsi="Roboto Lt"/>
          <w:lang w:val="ca-ES"/>
        </w:rPr>
        <w:lastRenderedPageBreak/>
        <w:t xml:space="preserve">a) </w:t>
      </w:r>
      <w:r w:rsidRPr="005A5315">
        <w:rPr>
          <w:rFonts w:ascii="Roboto Lt" w:hAnsi="Roboto Lt"/>
          <w:b/>
          <w:bCs/>
          <w:lang w:val="ca-ES"/>
        </w:rPr>
        <w:t>Publicitat de la informació pública</w:t>
      </w:r>
      <w:r w:rsidRPr="005A5315">
        <w:rPr>
          <w:rFonts w:ascii="Roboto Lt" w:hAnsi="Roboto Lt"/>
          <w:lang w:val="ca-ES"/>
        </w:rPr>
        <w:t xml:space="preserve">: es presumeix el caràcter públic de la informació en poder de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i dels organismes i entitats mencionats en l’article 2.1.</w:t>
      </w:r>
    </w:p>
    <w:p w14:paraId="31E23877" w14:textId="025BBA29" w:rsidR="00F76FFB" w:rsidRPr="005A5315" w:rsidRDefault="00F76FFB" w:rsidP="007B2F41">
      <w:pPr>
        <w:jc w:val="both"/>
        <w:rPr>
          <w:rFonts w:ascii="Roboto Lt" w:hAnsi="Roboto Lt"/>
          <w:lang w:val="ca-ES"/>
        </w:rPr>
      </w:pPr>
      <w:r w:rsidRPr="005A5315">
        <w:rPr>
          <w:rFonts w:ascii="Roboto Lt" w:hAnsi="Roboto Lt"/>
          <w:lang w:val="ca-ES"/>
        </w:rPr>
        <w:t xml:space="preserve">b) </w:t>
      </w:r>
      <w:r w:rsidRPr="005A5315">
        <w:rPr>
          <w:rFonts w:ascii="Roboto Lt" w:hAnsi="Roboto Lt"/>
          <w:b/>
          <w:bCs/>
          <w:lang w:val="ca-ES"/>
        </w:rPr>
        <w:t>Transparència</w:t>
      </w:r>
      <w:r w:rsidRPr="005A5315">
        <w:rPr>
          <w:rFonts w:ascii="Roboto Lt" w:hAnsi="Roboto Lt"/>
          <w:lang w:val="ca-ES"/>
        </w:rPr>
        <w:t xml:space="preserve">: l’exercici de la gestió pública ha d’incloure la transparència tant en l’adopció de decisions com en el desenvolupament de l’activitat pública. En la seua aplicació s’haurà de proporcionar i difondre a la població tota la informació relativa a la seua organització i actuació, de manera que </w:t>
      </w:r>
      <w:proofErr w:type="spellStart"/>
      <w:r w:rsidRPr="005A5315">
        <w:rPr>
          <w:rFonts w:ascii="Roboto Lt" w:hAnsi="Roboto Lt"/>
          <w:lang w:val="ca-ES"/>
        </w:rPr>
        <w:t>permeta</w:t>
      </w:r>
      <w:proofErr w:type="spellEnd"/>
      <w:r w:rsidRPr="005A5315">
        <w:rPr>
          <w:rFonts w:ascii="Roboto Lt" w:hAnsi="Roboto Lt"/>
          <w:lang w:val="ca-ES"/>
        </w:rPr>
        <w:t xml:space="preserve"> </w:t>
      </w:r>
      <w:proofErr w:type="spellStart"/>
      <w:r w:rsidRPr="005A5315">
        <w:rPr>
          <w:rFonts w:ascii="Roboto Lt" w:hAnsi="Roboto Lt"/>
          <w:lang w:val="ca-ES"/>
        </w:rPr>
        <w:t>conéixer</w:t>
      </w:r>
      <w:proofErr w:type="spellEnd"/>
      <w:r w:rsidRPr="005A5315">
        <w:rPr>
          <w:rFonts w:ascii="Roboto Lt" w:hAnsi="Roboto Lt"/>
          <w:lang w:val="ca-ES"/>
        </w:rPr>
        <w:t xml:space="preserve"> com governen i administren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 xml:space="preserve">i els organismes i entitats mencionats en l’article 2.1, quines decisions s’han pres, com, per què i en què s’utilitzen els recursos públics, així com </w:t>
      </w:r>
      <w:proofErr w:type="spellStart"/>
      <w:r w:rsidRPr="005A5315">
        <w:rPr>
          <w:rFonts w:ascii="Roboto Lt" w:hAnsi="Roboto Lt"/>
          <w:lang w:val="ca-ES"/>
        </w:rPr>
        <w:t>conéixer</w:t>
      </w:r>
      <w:proofErr w:type="spellEnd"/>
      <w:r w:rsidRPr="005A5315">
        <w:rPr>
          <w:rFonts w:ascii="Roboto Lt" w:hAnsi="Roboto Lt"/>
          <w:lang w:val="ca-ES"/>
        </w:rPr>
        <w:t xml:space="preserve"> l’organització dels serveis públics i les persones responsables dels mateixos.</w:t>
      </w:r>
    </w:p>
    <w:p w14:paraId="4E9D0712"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c) </w:t>
      </w:r>
      <w:r w:rsidRPr="005A5315">
        <w:rPr>
          <w:rFonts w:ascii="Roboto Lt" w:hAnsi="Roboto Lt"/>
          <w:b/>
          <w:bCs/>
          <w:lang w:val="ca-ES"/>
        </w:rPr>
        <w:t>Accessibilitat</w:t>
      </w:r>
      <w:r w:rsidRPr="005A5315">
        <w:rPr>
          <w:rFonts w:ascii="Roboto Lt" w:hAnsi="Roboto Lt"/>
          <w:lang w:val="ca-ES"/>
        </w:rPr>
        <w:t xml:space="preserve">: la informació serà subministrada per mitjans o en formats adequats de manera que </w:t>
      </w:r>
      <w:proofErr w:type="spellStart"/>
      <w:r w:rsidRPr="005A5315">
        <w:rPr>
          <w:rFonts w:ascii="Roboto Lt" w:hAnsi="Roboto Lt"/>
          <w:lang w:val="ca-ES"/>
        </w:rPr>
        <w:t>resulte</w:t>
      </w:r>
      <w:proofErr w:type="spellEnd"/>
      <w:r w:rsidRPr="005A5315">
        <w:rPr>
          <w:rFonts w:ascii="Roboto Lt" w:hAnsi="Roboto Lt"/>
          <w:lang w:val="ca-ES"/>
        </w:rPr>
        <w:t xml:space="preserve"> accessible i comprensible, conforme al principi d’accessibilitat universal i disseny per a totes les persones.</w:t>
      </w:r>
    </w:p>
    <w:p w14:paraId="79250F35"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d) </w:t>
      </w:r>
      <w:r w:rsidRPr="005A5315">
        <w:rPr>
          <w:rFonts w:ascii="Roboto Lt" w:hAnsi="Roboto Lt"/>
          <w:b/>
          <w:bCs/>
          <w:lang w:val="ca-ES"/>
        </w:rPr>
        <w:t>Actualitat</w:t>
      </w:r>
      <w:r w:rsidRPr="005A5315">
        <w:rPr>
          <w:rFonts w:ascii="Roboto Lt" w:hAnsi="Roboto Lt"/>
          <w:lang w:val="ca-ES"/>
        </w:rPr>
        <w:t xml:space="preserve">: la informació que es </w:t>
      </w:r>
      <w:proofErr w:type="spellStart"/>
      <w:r w:rsidRPr="005A5315">
        <w:rPr>
          <w:rFonts w:ascii="Roboto Lt" w:hAnsi="Roboto Lt"/>
          <w:lang w:val="ca-ES"/>
        </w:rPr>
        <w:t>facilite</w:t>
      </w:r>
      <w:proofErr w:type="spellEnd"/>
      <w:r w:rsidRPr="005A5315">
        <w:rPr>
          <w:rFonts w:ascii="Roboto Lt" w:hAnsi="Roboto Lt"/>
          <w:lang w:val="ca-ES"/>
        </w:rPr>
        <w:t xml:space="preserve"> a la població ha de ser la més recent possible, per la qual cosa s’haurà d’actualitzar amb la major freqüència possible, sense perjudici que </w:t>
      </w:r>
      <w:proofErr w:type="spellStart"/>
      <w:r w:rsidRPr="005A5315">
        <w:rPr>
          <w:rFonts w:ascii="Roboto Lt" w:hAnsi="Roboto Lt"/>
          <w:lang w:val="ca-ES"/>
        </w:rPr>
        <w:t>puga</w:t>
      </w:r>
      <w:proofErr w:type="spellEnd"/>
      <w:r w:rsidRPr="005A5315">
        <w:rPr>
          <w:rFonts w:ascii="Roboto Lt" w:hAnsi="Roboto Lt"/>
          <w:lang w:val="ca-ES"/>
        </w:rPr>
        <w:t xml:space="preserve"> </w:t>
      </w:r>
      <w:proofErr w:type="spellStart"/>
      <w:r w:rsidRPr="005A5315">
        <w:rPr>
          <w:rFonts w:ascii="Roboto Lt" w:hAnsi="Roboto Lt"/>
          <w:lang w:val="ca-ES"/>
        </w:rPr>
        <w:t>mantindre’s</w:t>
      </w:r>
      <w:proofErr w:type="spellEnd"/>
      <w:r w:rsidRPr="005A5315">
        <w:rPr>
          <w:rFonts w:ascii="Roboto Lt" w:hAnsi="Roboto Lt"/>
          <w:lang w:val="ca-ES"/>
        </w:rPr>
        <w:t xml:space="preserve"> publicada la informació històrica.</w:t>
      </w:r>
    </w:p>
    <w:p w14:paraId="1DC56402"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e) </w:t>
      </w:r>
      <w:r w:rsidRPr="005A5315">
        <w:rPr>
          <w:rFonts w:ascii="Roboto Lt" w:hAnsi="Roboto Lt"/>
          <w:b/>
          <w:bCs/>
          <w:lang w:val="ca-ES"/>
        </w:rPr>
        <w:t>Claredat</w:t>
      </w:r>
      <w:r w:rsidRPr="005A5315">
        <w:rPr>
          <w:rFonts w:ascii="Roboto Lt" w:hAnsi="Roboto Lt"/>
          <w:lang w:val="ca-ES"/>
        </w:rPr>
        <w:t>: la informació es publicarà en un llenguatge clar i senzill per tal de facilitar-ne la comprensió per totes les persones.</w:t>
      </w:r>
    </w:p>
    <w:p w14:paraId="389A6F07"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f) </w:t>
      </w:r>
      <w:r w:rsidRPr="005A5315">
        <w:rPr>
          <w:rFonts w:ascii="Roboto Lt" w:hAnsi="Roboto Lt"/>
          <w:b/>
          <w:bCs/>
          <w:lang w:val="ca-ES"/>
        </w:rPr>
        <w:t>Estructura</w:t>
      </w:r>
      <w:r w:rsidRPr="005A5315">
        <w:rPr>
          <w:rFonts w:ascii="Roboto Lt" w:hAnsi="Roboto Lt"/>
          <w:lang w:val="ca-ES"/>
        </w:rPr>
        <w:t xml:space="preserve">: la informació es publicarà amb una estructura i presentació que en </w:t>
      </w:r>
      <w:proofErr w:type="spellStart"/>
      <w:r w:rsidRPr="005A5315">
        <w:rPr>
          <w:rFonts w:ascii="Roboto Lt" w:hAnsi="Roboto Lt"/>
          <w:lang w:val="ca-ES"/>
        </w:rPr>
        <w:t>facilite</w:t>
      </w:r>
      <w:proofErr w:type="spellEnd"/>
      <w:r w:rsidRPr="005A5315">
        <w:rPr>
          <w:rFonts w:ascii="Roboto Lt" w:hAnsi="Roboto Lt"/>
          <w:lang w:val="ca-ES"/>
        </w:rPr>
        <w:t xml:space="preserve"> la localització.</w:t>
      </w:r>
    </w:p>
    <w:p w14:paraId="17A23244"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g) </w:t>
      </w:r>
      <w:r w:rsidRPr="005A5315">
        <w:rPr>
          <w:rFonts w:ascii="Roboto Lt" w:hAnsi="Roboto Lt"/>
          <w:b/>
          <w:bCs/>
          <w:lang w:val="ca-ES"/>
        </w:rPr>
        <w:t>Gratuïtat</w:t>
      </w:r>
      <w:r w:rsidRPr="005A5315">
        <w:rPr>
          <w:rFonts w:ascii="Roboto Lt" w:hAnsi="Roboto Lt"/>
          <w:lang w:val="ca-ES"/>
        </w:rPr>
        <w:t xml:space="preserve">: l’exercici del dret d’accés a la informació pública és gratuït, sense perjudici de l’import que </w:t>
      </w:r>
      <w:proofErr w:type="spellStart"/>
      <w:r w:rsidRPr="005A5315">
        <w:rPr>
          <w:rFonts w:ascii="Roboto Lt" w:hAnsi="Roboto Lt"/>
          <w:lang w:val="ca-ES"/>
        </w:rPr>
        <w:t>puga</w:t>
      </w:r>
      <w:proofErr w:type="spellEnd"/>
      <w:r w:rsidRPr="005A5315">
        <w:rPr>
          <w:rFonts w:ascii="Roboto Lt" w:hAnsi="Roboto Lt"/>
          <w:lang w:val="ca-ES"/>
        </w:rPr>
        <w:t xml:space="preserve"> exigir-se per l’expedició de còpies o suports, o per la transposició de la informació a un format diferent de l’original.</w:t>
      </w:r>
    </w:p>
    <w:p w14:paraId="446F228F"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h) </w:t>
      </w:r>
      <w:r w:rsidRPr="005A5315">
        <w:rPr>
          <w:rFonts w:ascii="Roboto Lt" w:hAnsi="Roboto Lt"/>
          <w:b/>
          <w:bCs/>
          <w:lang w:val="ca-ES"/>
        </w:rPr>
        <w:t>Interoperabilitat</w:t>
      </w:r>
      <w:r w:rsidRPr="005A5315">
        <w:rPr>
          <w:rFonts w:ascii="Roboto Lt" w:hAnsi="Roboto Lt"/>
          <w:lang w:val="ca-ES"/>
        </w:rPr>
        <w:t xml:space="preserve">: els sistemes d’informació han de ser capaços de compartir dades i possibilitar l’intercanvi d’informació i coneixement entre ells sense que la informació es </w:t>
      </w:r>
      <w:proofErr w:type="spellStart"/>
      <w:r w:rsidRPr="005A5315">
        <w:rPr>
          <w:rFonts w:ascii="Roboto Lt" w:hAnsi="Roboto Lt"/>
          <w:lang w:val="ca-ES"/>
        </w:rPr>
        <w:t>desvirtue</w:t>
      </w:r>
      <w:proofErr w:type="spellEnd"/>
      <w:r w:rsidRPr="005A5315">
        <w:rPr>
          <w:rFonts w:ascii="Roboto Lt" w:hAnsi="Roboto Lt"/>
          <w:lang w:val="ca-ES"/>
        </w:rPr>
        <w:t>.</w:t>
      </w:r>
    </w:p>
    <w:p w14:paraId="768DA934"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i) </w:t>
      </w:r>
      <w:r w:rsidRPr="005A5315">
        <w:rPr>
          <w:rFonts w:ascii="Roboto Lt" w:hAnsi="Roboto Lt"/>
          <w:b/>
          <w:bCs/>
          <w:lang w:val="ca-ES"/>
        </w:rPr>
        <w:t>No-discriminació lingüística</w:t>
      </w:r>
      <w:r w:rsidRPr="005A5315">
        <w:rPr>
          <w:rFonts w:ascii="Roboto Lt" w:hAnsi="Roboto Lt"/>
          <w:lang w:val="ca-ES"/>
        </w:rPr>
        <w:t>: en cap cas ningú podrà ser tractat de manera desigual pel fet d’utilitzar qualsevol de les llengües oficials a la Comunitat Valenciana.</w:t>
      </w:r>
    </w:p>
    <w:p w14:paraId="33A12741"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j) </w:t>
      </w:r>
      <w:r w:rsidRPr="005A5315">
        <w:rPr>
          <w:rFonts w:ascii="Roboto Lt" w:hAnsi="Roboto Lt"/>
          <w:b/>
          <w:bCs/>
          <w:lang w:val="ca-ES"/>
        </w:rPr>
        <w:t>No-discriminació i neutralitat tecnològica</w:t>
      </w:r>
      <w:r w:rsidRPr="005A5315">
        <w:rPr>
          <w:rFonts w:ascii="Roboto Lt" w:hAnsi="Roboto Lt"/>
          <w:lang w:val="ca-ES"/>
        </w:rPr>
        <w:t>: s’haurà de garantir l’accés a la informació pública amb independència del mitjà d’accés. S’impulsarà l’adopció d’estàndards tecnològics oberts i neutres.</w:t>
      </w:r>
    </w:p>
    <w:p w14:paraId="486BA9BA"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k) </w:t>
      </w:r>
      <w:r w:rsidRPr="005A5315">
        <w:rPr>
          <w:rFonts w:ascii="Roboto Lt" w:hAnsi="Roboto Lt"/>
          <w:b/>
          <w:bCs/>
          <w:lang w:val="ca-ES"/>
        </w:rPr>
        <w:t>Objectivitat</w:t>
      </w:r>
      <w:r w:rsidRPr="005A5315">
        <w:rPr>
          <w:rFonts w:ascii="Roboto Lt" w:hAnsi="Roboto Lt"/>
          <w:lang w:val="ca-ES"/>
        </w:rPr>
        <w:t>: la informació serà publicada o facilitada de manera imparcial, atenent exclusivament al principi de transparència.</w:t>
      </w:r>
    </w:p>
    <w:p w14:paraId="655B187D"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l) </w:t>
      </w:r>
      <w:r w:rsidRPr="005A5315">
        <w:rPr>
          <w:rFonts w:ascii="Roboto Lt" w:hAnsi="Roboto Lt"/>
          <w:b/>
          <w:bCs/>
          <w:lang w:val="ca-ES"/>
        </w:rPr>
        <w:t>Rellevància</w:t>
      </w:r>
      <w:r w:rsidRPr="005A5315">
        <w:rPr>
          <w:rFonts w:ascii="Roboto Lt" w:hAnsi="Roboto Lt"/>
          <w:lang w:val="ca-ES"/>
        </w:rPr>
        <w:t xml:space="preserve">: la informació que es </w:t>
      </w:r>
      <w:proofErr w:type="spellStart"/>
      <w:r w:rsidRPr="005A5315">
        <w:rPr>
          <w:rFonts w:ascii="Roboto Lt" w:hAnsi="Roboto Lt"/>
          <w:lang w:val="ca-ES"/>
        </w:rPr>
        <w:t>pose</w:t>
      </w:r>
      <w:proofErr w:type="spellEnd"/>
      <w:r w:rsidRPr="005A5315">
        <w:rPr>
          <w:rFonts w:ascii="Roboto Lt" w:hAnsi="Roboto Lt"/>
          <w:lang w:val="ca-ES"/>
        </w:rPr>
        <w:t xml:space="preserve"> a disposició de la població serà la més significativa possible per a complir amb l’objectiu de la transparència.</w:t>
      </w:r>
    </w:p>
    <w:p w14:paraId="72C75E08" w14:textId="14CDB687" w:rsidR="00F76FFB" w:rsidRPr="005A5315" w:rsidRDefault="00F76FFB" w:rsidP="007B2F41">
      <w:pPr>
        <w:jc w:val="both"/>
        <w:rPr>
          <w:rFonts w:ascii="Roboto Lt" w:hAnsi="Roboto Lt"/>
          <w:lang w:val="ca-ES"/>
        </w:rPr>
      </w:pPr>
      <w:r w:rsidRPr="005A5315">
        <w:rPr>
          <w:rFonts w:ascii="Roboto Lt" w:hAnsi="Roboto Lt"/>
          <w:lang w:val="ca-ES"/>
        </w:rPr>
        <w:lastRenderedPageBreak/>
        <w:t xml:space="preserve">m) </w:t>
      </w:r>
      <w:r w:rsidRPr="005A5315">
        <w:rPr>
          <w:rFonts w:ascii="Roboto Lt" w:hAnsi="Roboto Lt"/>
          <w:b/>
          <w:bCs/>
          <w:lang w:val="ca-ES"/>
        </w:rPr>
        <w:t>Reutilització</w:t>
      </w:r>
      <w:r w:rsidRPr="005A5315">
        <w:rPr>
          <w:rFonts w:ascii="Roboto Lt" w:hAnsi="Roboto Lt"/>
          <w:lang w:val="ca-ES"/>
        </w:rPr>
        <w:t xml:space="preserve">: la informació serà publicada o facilitada en formats que permeten la seua reutilització, llevat que no </w:t>
      </w:r>
      <w:proofErr w:type="spellStart"/>
      <w:r w:rsidRPr="005A5315">
        <w:rPr>
          <w:rFonts w:ascii="Roboto Lt" w:hAnsi="Roboto Lt"/>
          <w:lang w:val="ca-ES"/>
        </w:rPr>
        <w:t>puga</w:t>
      </w:r>
      <w:proofErr w:type="spellEnd"/>
      <w:r w:rsidRPr="005A5315">
        <w:rPr>
          <w:rFonts w:ascii="Roboto Lt" w:hAnsi="Roboto Lt"/>
          <w:lang w:val="ca-ES"/>
        </w:rPr>
        <w:t xml:space="preserve"> posar-se a disposició en aquest tipus de format per requerir un esforç </w:t>
      </w:r>
      <w:proofErr w:type="spellStart"/>
      <w:r w:rsidRPr="005A5315">
        <w:rPr>
          <w:rFonts w:ascii="Roboto Lt" w:hAnsi="Roboto Lt"/>
          <w:lang w:val="ca-ES"/>
        </w:rPr>
        <w:t>inassumible</w:t>
      </w:r>
      <w:proofErr w:type="spellEnd"/>
      <w:r w:rsidRPr="005A5315">
        <w:rPr>
          <w:rFonts w:ascii="Roboto Lt" w:hAnsi="Roboto Lt"/>
          <w:lang w:val="ca-ES"/>
        </w:rPr>
        <w:t xml:space="preserve"> amb els mitjans disponibles.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i els organismes i entitats mencionats en l’article 2.1 adaptaran progressivament els seus sistemes de treball per a generar la informació en aquests formats.</w:t>
      </w:r>
    </w:p>
    <w:p w14:paraId="656F44F3" w14:textId="77777777" w:rsidR="00F76FFB" w:rsidRPr="005A5315" w:rsidRDefault="00F76FFB" w:rsidP="007B2F41">
      <w:pPr>
        <w:jc w:val="both"/>
        <w:rPr>
          <w:rFonts w:ascii="Roboto Lt" w:hAnsi="Roboto Lt"/>
          <w:lang w:val="ca-ES"/>
        </w:rPr>
      </w:pPr>
      <w:r w:rsidRPr="005A5315">
        <w:rPr>
          <w:rFonts w:ascii="Roboto Lt" w:hAnsi="Roboto Lt"/>
          <w:lang w:val="ca-ES"/>
        </w:rPr>
        <w:t xml:space="preserve">n) </w:t>
      </w:r>
      <w:r w:rsidRPr="005A5315">
        <w:rPr>
          <w:rFonts w:ascii="Roboto Lt" w:hAnsi="Roboto Lt"/>
          <w:b/>
          <w:bCs/>
          <w:lang w:val="ca-ES"/>
        </w:rPr>
        <w:t>Seguretat</w:t>
      </w:r>
      <w:r w:rsidRPr="005A5315">
        <w:rPr>
          <w:rFonts w:ascii="Roboto Lt" w:hAnsi="Roboto Lt"/>
          <w:lang w:val="ca-ES"/>
        </w:rPr>
        <w:t>: es vetlarà per la seguretat de les dades especialment protegides que consten en les bases d’informació, adoptant les mesures de control necessàries per a això, inclosa la realització d’auditories periòdiques dels seus serveis electrònics.</w:t>
      </w:r>
    </w:p>
    <w:p w14:paraId="78B51BC7" w14:textId="6F4B79DD" w:rsidR="00F76FFB" w:rsidRPr="005A5315" w:rsidRDefault="00921311" w:rsidP="007B2F41">
      <w:pPr>
        <w:jc w:val="both"/>
        <w:rPr>
          <w:rFonts w:ascii="Roboto Lt" w:hAnsi="Roboto Lt"/>
          <w:lang w:val="ca-ES"/>
        </w:rPr>
      </w:pPr>
      <w:r w:rsidRPr="005A5315">
        <w:rPr>
          <w:rFonts w:ascii="Roboto Lt" w:hAnsi="Roboto Lt"/>
          <w:lang w:val="ca-ES"/>
        </w:rPr>
        <w:t>o</w:t>
      </w:r>
      <w:r w:rsidR="00F76FFB" w:rsidRPr="005A5315">
        <w:rPr>
          <w:rFonts w:ascii="Roboto Lt" w:hAnsi="Roboto Lt"/>
          <w:lang w:val="ca-ES"/>
        </w:rPr>
        <w:t xml:space="preserve">) </w:t>
      </w:r>
      <w:r w:rsidR="00F76FFB" w:rsidRPr="005A5315">
        <w:rPr>
          <w:rFonts w:ascii="Roboto Lt" w:hAnsi="Roboto Lt"/>
          <w:b/>
          <w:bCs/>
          <w:lang w:val="ca-ES"/>
        </w:rPr>
        <w:t>Utilitat</w:t>
      </w:r>
      <w:r w:rsidR="00F76FFB" w:rsidRPr="005A5315">
        <w:rPr>
          <w:rFonts w:ascii="Roboto Lt" w:hAnsi="Roboto Lt"/>
          <w:lang w:val="ca-ES"/>
        </w:rPr>
        <w:t xml:space="preserve">: la informació pública que es </w:t>
      </w:r>
      <w:proofErr w:type="spellStart"/>
      <w:r w:rsidR="00F76FFB" w:rsidRPr="005A5315">
        <w:rPr>
          <w:rFonts w:ascii="Roboto Lt" w:hAnsi="Roboto Lt"/>
          <w:lang w:val="ca-ES"/>
        </w:rPr>
        <w:t>subministre</w:t>
      </w:r>
      <w:proofErr w:type="spellEnd"/>
      <w:r w:rsidR="00F76FFB" w:rsidRPr="005A5315">
        <w:rPr>
          <w:rFonts w:ascii="Roboto Lt" w:hAnsi="Roboto Lt"/>
          <w:lang w:val="ca-ES"/>
        </w:rPr>
        <w:t xml:space="preserve"> haurà de ser, sempre que </w:t>
      </w:r>
      <w:proofErr w:type="spellStart"/>
      <w:r w:rsidR="00F76FFB" w:rsidRPr="005A5315">
        <w:rPr>
          <w:rFonts w:ascii="Roboto Lt" w:hAnsi="Roboto Lt"/>
          <w:lang w:val="ca-ES"/>
        </w:rPr>
        <w:t>resulte</w:t>
      </w:r>
      <w:proofErr w:type="spellEnd"/>
      <w:r w:rsidR="00F76FFB" w:rsidRPr="005A5315">
        <w:rPr>
          <w:rFonts w:ascii="Roboto Lt" w:hAnsi="Roboto Lt"/>
          <w:lang w:val="ca-ES"/>
        </w:rPr>
        <w:t xml:space="preserve"> possible, adequada al compliment dels fins per als quals haja sigut sol·licitada.</w:t>
      </w:r>
    </w:p>
    <w:p w14:paraId="56F7AB03" w14:textId="326D50DE" w:rsidR="00F76FFB" w:rsidRPr="005A5315" w:rsidRDefault="00921311" w:rsidP="007B2F41">
      <w:pPr>
        <w:jc w:val="both"/>
        <w:rPr>
          <w:rFonts w:ascii="Roboto Lt" w:hAnsi="Roboto Lt"/>
          <w:lang w:val="ca-ES"/>
        </w:rPr>
      </w:pPr>
      <w:r w:rsidRPr="005A5315">
        <w:rPr>
          <w:rFonts w:ascii="Roboto Lt" w:hAnsi="Roboto Lt"/>
          <w:lang w:val="ca-ES"/>
        </w:rPr>
        <w:t>p</w:t>
      </w:r>
      <w:r w:rsidR="00F76FFB" w:rsidRPr="005A5315">
        <w:rPr>
          <w:rFonts w:ascii="Roboto Lt" w:hAnsi="Roboto Lt"/>
          <w:lang w:val="ca-ES"/>
        </w:rPr>
        <w:t xml:space="preserve">) </w:t>
      </w:r>
      <w:r w:rsidR="00F76FFB" w:rsidRPr="005A5315">
        <w:rPr>
          <w:rFonts w:ascii="Roboto Lt" w:hAnsi="Roboto Lt"/>
          <w:b/>
          <w:bCs/>
          <w:lang w:val="ca-ES"/>
        </w:rPr>
        <w:t>Veracitat</w:t>
      </w:r>
      <w:r w:rsidR="00F76FFB" w:rsidRPr="005A5315">
        <w:rPr>
          <w:rFonts w:ascii="Roboto Lt" w:hAnsi="Roboto Lt"/>
          <w:lang w:val="ca-ES"/>
        </w:rPr>
        <w:t>: la informació pública serà veraç i fiable.</w:t>
      </w:r>
    </w:p>
    <w:p w14:paraId="3E451C3D" w14:textId="77777777" w:rsidR="00254B5C" w:rsidRPr="005A5315" w:rsidRDefault="00254B5C" w:rsidP="007B2F41">
      <w:pPr>
        <w:jc w:val="both"/>
        <w:rPr>
          <w:rFonts w:ascii="Roboto Lt" w:hAnsi="Roboto Lt"/>
          <w:lang w:val="ca-ES"/>
        </w:rPr>
      </w:pPr>
    </w:p>
    <w:p w14:paraId="78760E96" w14:textId="77777777" w:rsidR="00F76FFB" w:rsidRPr="005A5315" w:rsidRDefault="00F76FFB" w:rsidP="007B2F41">
      <w:pPr>
        <w:jc w:val="both"/>
        <w:rPr>
          <w:rFonts w:ascii="Roboto Lt" w:hAnsi="Roboto Lt"/>
          <w:lang w:val="ca-ES"/>
        </w:rPr>
      </w:pPr>
      <w:r w:rsidRPr="005A5315">
        <w:rPr>
          <w:rFonts w:ascii="Roboto Lt" w:hAnsi="Roboto Lt"/>
          <w:b/>
          <w:bCs/>
          <w:lang w:val="ca-ES"/>
        </w:rPr>
        <w:t>Article 6. Drets de les persones</w:t>
      </w:r>
    </w:p>
    <w:p w14:paraId="641A871A" w14:textId="77777777" w:rsidR="00F76FFB" w:rsidRPr="005A5315" w:rsidRDefault="00F76FFB" w:rsidP="007B2F41">
      <w:pPr>
        <w:numPr>
          <w:ilvl w:val="0"/>
          <w:numId w:val="9"/>
        </w:numPr>
        <w:jc w:val="both"/>
        <w:rPr>
          <w:rFonts w:ascii="Roboto Lt" w:hAnsi="Roboto Lt"/>
          <w:lang w:val="ca-ES"/>
        </w:rPr>
      </w:pPr>
      <w:r w:rsidRPr="005A5315">
        <w:rPr>
          <w:rFonts w:ascii="Roboto Lt" w:hAnsi="Roboto Lt"/>
          <w:lang w:val="ca-ES"/>
        </w:rPr>
        <w:t>En l’àmbit del que s’estableix en aquesta ordenança, les persones tenen els següents drets:</w:t>
      </w:r>
    </w:p>
    <w:p w14:paraId="107CE374" w14:textId="07A4B984"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 xml:space="preserve">A accedir a la informació d’acord amb allò </w:t>
      </w:r>
      <w:proofErr w:type="spellStart"/>
      <w:r w:rsidRPr="005A5315">
        <w:rPr>
          <w:rFonts w:ascii="Roboto Lt" w:hAnsi="Roboto Lt"/>
          <w:lang w:val="ca-ES"/>
        </w:rPr>
        <w:t>establit</w:t>
      </w:r>
      <w:proofErr w:type="spellEnd"/>
      <w:r w:rsidRPr="005A5315">
        <w:rPr>
          <w:rFonts w:ascii="Roboto Lt" w:hAnsi="Roboto Lt"/>
          <w:lang w:val="ca-ES"/>
        </w:rPr>
        <w:t xml:space="preserve"> en aquesta ordenança.</w:t>
      </w:r>
    </w:p>
    <w:p w14:paraId="222E8CB2" w14:textId="6C1FB5C0"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A ser assistides en la cerca d’informació.</w:t>
      </w:r>
    </w:p>
    <w:p w14:paraId="6ED83AF0" w14:textId="2B4DD184"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A rebre l’assessorament adequat i en termes comprensibles per a l’exercici del dret d’accés.</w:t>
      </w:r>
    </w:p>
    <w:p w14:paraId="785A04D1" w14:textId="63335A91"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 xml:space="preserve">A rebre la informació sol·licitada dins dels terminis i en la forma o format triat, d’acord amb allò </w:t>
      </w:r>
      <w:proofErr w:type="spellStart"/>
      <w:r w:rsidRPr="005A5315">
        <w:rPr>
          <w:rFonts w:ascii="Roboto Lt" w:hAnsi="Roboto Lt"/>
          <w:lang w:val="ca-ES"/>
        </w:rPr>
        <w:t>establit</w:t>
      </w:r>
      <w:proofErr w:type="spellEnd"/>
      <w:r w:rsidRPr="005A5315">
        <w:rPr>
          <w:rFonts w:ascii="Roboto Lt" w:hAnsi="Roboto Lt"/>
          <w:lang w:val="ca-ES"/>
        </w:rPr>
        <w:t xml:space="preserve"> en aquesta ordenança.</w:t>
      </w:r>
    </w:p>
    <w:p w14:paraId="3077BB0A" w14:textId="60D076B2"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 xml:space="preserve">A </w:t>
      </w:r>
      <w:proofErr w:type="spellStart"/>
      <w:r w:rsidRPr="005A5315">
        <w:rPr>
          <w:rFonts w:ascii="Roboto Lt" w:hAnsi="Roboto Lt"/>
          <w:lang w:val="ca-ES"/>
        </w:rPr>
        <w:t>conéixer</w:t>
      </w:r>
      <w:proofErr w:type="spellEnd"/>
      <w:r w:rsidRPr="005A5315">
        <w:rPr>
          <w:rFonts w:ascii="Roboto Lt" w:hAnsi="Roboto Lt"/>
          <w:lang w:val="ca-ES"/>
        </w:rPr>
        <w:t xml:space="preserve"> les raons en què es </w:t>
      </w:r>
      <w:proofErr w:type="spellStart"/>
      <w:r w:rsidRPr="005A5315">
        <w:rPr>
          <w:rFonts w:ascii="Roboto Lt" w:hAnsi="Roboto Lt"/>
          <w:lang w:val="ca-ES"/>
        </w:rPr>
        <w:t>fonamente</w:t>
      </w:r>
      <w:proofErr w:type="spellEnd"/>
      <w:r w:rsidRPr="005A5315">
        <w:rPr>
          <w:rFonts w:ascii="Roboto Lt" w:hAnsi="Roboto Lt"/>
          <w:lang w:val="ca-ES"/>
        </w:rPr>
        <w:t xml:space="preserve"> la denegació de l’accés a la informació sol·licitada i, si és el cas, en una forma o format distint del triat.</w:t>
      </w:r>
    </w:p>
    <w:p w14:paraId="7C4F44DF" w14:textId="420C49DE"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A ser informades de si els documents que contenen la informació sol·licitada, o dels quals pot derivar-se aquesta informació, consten o no en poder de l’òrgan o entitat; en cas afirmatiu, s’informarà del destí que s’ha donat als esmentats documents.</w:t>
      </w:r>
    </w:p>
    <w:p w14:paraId="081221D7" w14:textId="7A97DA51"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 xml:space="preserve">A </w:t>
      </w:r>
      <w:proofErr w:type="spellStart"/>
      <w:r w:rsidRPr="005A5315">
        <w:rPr>
          <w:rFonts w:ascii="Roboto Lt" w:hAnsi="Roboto Lt"/>
          <w:lang w:val="ca-ES"/>
        </w:rPr>
        <w:t>obtindre</w:t>
      </w:r>
      <w:proofErr w:type="spellEnd"/>
      <w:r w:rsidRPr="005A5315">
        <w:rPr>
          <w:rFonts w:ascii="Roboto Lt" w:hAnsi="Roboto Lt"/>
          <w:lang w:val="ca-ES"/>
        </w:rPr>
        <w:t xml:space="preserve"> la informació sol·licitada de manera gratuïta, sense perjudici de l’abonament, si escau, de l’import corresponent per l’expedició de còpies o la transposició a formats diferents de l’original.</w:t>
      </w:r>
    </w:p>
    <w:p w14:paraId="3AA8EE47" w14:textId="773B450E"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t xml:space="preserve">A ser informades dels recursos i reclamacions que </w:t>
      </w:r>
      <w:proofErr w:type="spellStart"/>
      <w:r w:rsidRPr="005A5315">
        <w:rPr>
          <w:rFonts w:ascii="Roboto Lt" w:hAnsi="Roboto Lt"/>
          <w:lang w:val="ca-ES"/>
        </w:rPr>
        <w:t>corresponguen</w:t>
      </w:r>
      <w:proofErr w:type="spellEnd"/>
      <w:r w:rsidRPr="005A5315">
        <w:rPr>
          <w:rFonts w:ascii="Roboto Lt" w:hAnsi="Roboto Lt"/>
          <w:lang w:val="ca-ES"/>
        </w:rPr>
        <w:t xml:space="preserve"> contra la denegació o l’accés parcial a la informació sol·licitada.</w:t>
      </w:r>
    </w:p>
    <w:p w14:paraId="2B7A4B7D" w14:textId="62DEBFCF" w:rsidR="00921311" w:rsidRPr="005A5315" w:rsidRDefault="00921311" w:rsidP="00921311">
      <w:pPr>
        <w:pStyle w:val="Prrafodelista"/>
        <w:numPr>
          <w:ilvl w:val="0"/>
          <w:numId w:val="50"/>
        </w:numPr>
        <w:jc w:val="both"/>
        <w:rPr>
          <w:rFonts w:ascii="Roboto Lt" w:hAnsi="Roboto Lt"/>
          <w:lang w:val="ca-ES"/>
        </w:rPr>
      </w:pPr>
      <w:r w:rsidRPr="005A5315">
        <w:rPr>
          <w:rFonts w:ascii="Roboto Lt" w:hAnsi="Roboto Lt"/>
          <w:lang w:val="ca-ES"/>
        </w:rPr>
        <w:lastRenderedPageBreak/>
        <w:t>A fer ús de la informació obtinguda, sense necessitat d’autorització prèvia i sense més limitacions que les derivades de la legislació vigent o d’aquesta ordenança.</w:t>
      </w:r>
    </w:p>
    <w:p w14:paraId="571F807F" w14:textId="77777777" w:rsidR="00F76FFB" w:rsidRPr="005A5315" w:rsidRDefault="00F76FFB" w:rsidP="007B2F41">
      <w:pPr>
        <w:numPr>
          <w:ilvl w:val="0"/>
          <w:numId w:val="10"/>
        </w:numPr>
        <w:jc w:val="both"/>
        <w:rPr>
          <w:rFonts w:ascii="Roboto Lt" w:hAnsi="Roboto Lt"/>
          <w:lang w:val="ca-ES"/>
        </w:rPr>
      </w:pPr>
      <w:r w:rsidRPr="005A5315">
        <w:rPr>
          <w:rFonts w:ascii="Roboto Lt" w:hAnsi="Roboto Lt"/>
          <w:lang w:val="ca-ES"/>
        </w:rPr>
        <w:t xml:space="preserve">Qualsevol persona física o jurídica —aquesta última tant de naturalesa pública com privada— i les entitats sense personalitat jurídica podran exercir els drets contemplats en aquesta ordenança, sense que </w:t>
      </w:r>
      <w:proofErr w:type="spellStart"/>
      <w:r w:rsidRPr="005A5315">
        <w:rPr>
          <w:rFonts w:ascii="Roboto Lt" w:hAnsi="Roboto Lt"/>
          <w:lang w:val="ca-ES"/>
        </w:rPr>
        <w:t>puga</w:t>
      </w:r>
      <w:proofErr w:type="spellEnd"/>
      <w:r w:rsidRPr="005A5315">
        <w:rPr>
          <w:rFonts w:ascii="Roboto Lt" w:hAnsi="Roboto Lt"/>
          <w:lang w:val="ca-ES"/>
        </w:rPr>
        <w:t xml:space="preserve"> exigir-se per a això requisits com la possessió d’una nacionalitat, veïnatge o residència determinada.</w:t>
      </w:r>
    </w:p>
    <w:p w14:paraId="6E916F03" w14:textId="5772A5D1" w:rsidR="00F76FFB" w:rsidRPr="005A5315" w:rsidRDefault="00F76FFB" w:rsidP="007B2F41">
      <w:pPr>
        <w:numPr>
          <w:ilvl w:val="0"/>
          <w:numId w:val="10"/>
        </w:numPr>
        <w:jc w:val="both"/>
        <w:rPr>
          <w:rFonts w:ascii="Roboto Lt" w:hAnsi="Roboto Lt"/>
          <w:lang w:val="ca-ES"/>
        </w:rPr>
      </w:pPr>
      <w:r w:rsidRPr="005A5315">
        <w:rPr>
          <w:rFonts w:ascii="Roboto Lt" w:hAnsi="Roboto Lt"/>
          <w:lang w:val="ca-ES"/>
        </w:rPr>
        <w:t xml:space="preserve">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 xml:space="preserve">i els organismes i entitats mencionats en l’article 2.1 no seran en cap cas responsables de l’ús que qualsevol persona </w:t>
      </w:r>
      <w:proofErr w:type="spellStart"/>
      <w:r w:rsidRPr="005A5315">
        <w:rPr>
          <w:rFonts w:ascii="Roboto Lt" w:hAnsi="Roboto Lt"/>
          <w:lang w:val="ca-ES"/>
        </w:rPr>
        <w:t>faça</w:t>
      </w:r>
      <w:proofErr w:type="spellEnd"/>
      <w:r w:rsidRPr="005A5315">
        <w:rPr>
          <w:rFonts w:ascii="Roboto Lt" w:hAnsi="Roboto Lt"/>
          <w:lang w:val="ca-ES"/>
        </w:rPr>
        <w:t xml:space="preserve"> de la informació pública a la qual haja accedit en virtut del que disposa aquesta ordenança.</w:t>
      </w:r>
    </w:p>
    <w:p w14:paraId="5C5CAEFD" w14:textId="0BBCCBEC" w:rsidR="00F76FFB" w:rsidRPr="005A5315" w:rsidRDefault="00F76FFB" w:rsidP="007B2F41">
      <w:pPr>
        <w:jc w:val="both"/>
        <w:rPr>
          <w:rFonts w:ascii="Roboto Lt" w:hAnsi="Roboto Lt"/>
          <w:lang w:val="ca-ES"/>
        </w:rPr>
      </w:pPr>
    </w:p>
    <w:p w14:paraId="6AB20523" w14:textId="77777777" w:rsidR="00F76FFB" w:rsidRPr="005A5315" w:rsidRDefault="00F76FFB" w:rsidP="007B2F41">
      <w:pPr>
        <w:jc w:val="both"/>
        <w:rPr>
          <w:rFonts w:ascii="Roboto Lt" w:hAnsi="Roboto Lt"/>
          <w:lang w:val="ca-ES"/>
        </w:rPr>
      </w:pPr>
      <w:r w:rsidRPr="005A5315">
        <w:rPr>
          <w:rFonts w:ascii="Roboto Lt" w:hAnsi="Roboto Lt"/>
          <w:b/>
          <w:bCs/>
          <w:lang w:val="ca-ES"/>
        </w:rPr>
        <w:t>Article 7. Obligacions de transparència</w:t>
      </w:r>
    </w:p>
    <w:p w14:paraId="4A7BF8C4" w14:textId="714C92C9" w:rsidR="00F76FFB" w:rsidRPr="005A5315" w:rsidRDefault="00F76FFB" w:rsidP="007B2F41">
      <w:pPr>
        <w:jc w:val="both"/>
        <w:rPr>
          <w:rFonts w:ascii="Roboto Lt" w:hAnsi="Roboto Lt"/>
          <w:lang w:val="ca-ES"/>
        </w:rPr>
      </w:pPr>
      <w:r w:rsidRPr="005A5315">
        <w:rPr>
          <w:rFonts w:ascii="Roboto Lt" w:hAnsi="Roboto Lt"/>
          <w:lang w:val="ca-ES"/>
        </w:rPr>
        <w:t xml:space="preserve">Per al compliment de les obligacions de transparència en els termes previstos en aquesta ordenança, l’Ajuntament de </w:t>
      </w:r>
      <w:r w:rsidR="00B60E05">
        <w:rPr>
          <w:rFonts w:ascii="Roboto Lt" w:hAnsi="Roboto Lt"/>
          <w:lang w:val="ca-ES"/>
        </w:rPr>
        <w:t>Benifairó</w:t>
      </w:r>
      <w:r w:rsidR="005A5315" w:rsidRPr="005A5315">
        <w:rPr>
          <w:rFonts w:ascii="Roboto Lt" w:hAnsi="Roboto Lt"/>
          <w:lang w:val="ca-ES"/>
        </w:rPr>
        <w:t xml:space="preserve"> </w:t>
      </w:r>
      <w:r w:rsidRPr="005A5315">
        <w:rPr>
          <w:rFonts w:ascii="Roboto Lt" w:hAnsi="Roboto Lt"/>
          <w:lang w:val="ca-ES"/>
        </w:rPr>
        <w:t>i els organismes i entitats mencionats en l’article 2.1 hauran de:</w:t>
      </w:r>
    </w:p>
    <w:p w14:paraId="218B0EC2" w14:textId="6F1CDF19" w:rsidR="00D90D81"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 xml:space="preserve">Elaborar, </w:t>
      </w:r>
      <w:proofErr w:type="spellStart"/>
      <w:r w:rsidRPr="005A5315">
        <w:rPr>
          <w:rFonts w:ascii="Roboto Lt" w:hAnsi="Roboto Lt"/>
          <w:lang w:val="ca-ES"/>
        </w:rPr>
        <w:t>mantindre</w:t>
      </w:r>
      <w:proofErr w:type="spellEnd"/>
      <w:r w:rsidRPr="005A5315">
        <w:rPr>
          <w:rFonts w:ascii="Roboto Lt" w:hAnsi="Roboto Lt"/>
          <w:lang w:val="ca-ES"/>
        </w:rPr>
        <w:t xml:space="preserve"> actualitzat i difondre un catàleg d’informació pública que </w:t>
      </w:r>
      <w:proofErr w:type="spellStart"/>
      <w:r w:rsidRPr="005A5315">
        <w:rPr>
          <w:rFonts w:ascii="Roboto Lt" w:hAnsi="Roboto Lt"/>
          <w:lang w:val="ca-ES"/>
        </w:rPr>
        <w:t>conste</w:t>
      </w:r>
      <w:proofErr w:type="spellEnd"/>
      <w:r w:rsidRPr="005A5315">
        <w:rPr>
          <w:rFonts w:ascii="Roboto Lt" w:hAnsi="Roboto Lt"/>
          <w:lang w:val="ca-ES"/>
        </w:rPr>
        <w:t xml:space="preserve"> en el seu poder i sobre la qual </w:t>
      </w:r>
      <w:proofErr w:type="spellStart"/>
      <w:r w:rsidRPr="005A5315">
        <w:rPr>
          <w:rFonts w:ascii="Roboto Lt" w:hAnsi="Roboto Lt"/>
          <w:lang w:val="ca-ES"/>
        </w:rPr>
        <w:t>tinga</w:t>
      </w:r>
      <w:proofErr w:type="spellEnd"/>
      <w:r w:rsidRPr="005A5315">
        <w:rPr>
          <w:rFonts w:ascii="Roboto Lt" w:hAnsi="Roboto Lt"/>
          <w:lang w:val="ca-ES"/>
        </w:rPr>
        <w:t xml:space="preserve"> obligació o es </w:t>
      </w:r>
      <w:proofErr w:type="spellStart"/>
      <w:r w:rsidRPr="005A5315">
        <w:rPr>
          <w:rFonts w:ascii="Roboto Lt" w:hAnsi="Roboto Lt"/>
          <w:lang w:val="ca-ES"/>
        </w:rPr>
        <w:t>comprometa</w:t>
      </w:r>
      <w:proofErr w:type="spellEnd"/>
      <w:r w:rsidRPr="005A5315">
        <w:rPr>
          <w:rFonts w:ascii="Roboto Lt" w:hAnsi="Roboto Lt"/>
          <w:lang w:val="ca-ES"/>
        </w:rPr>
        <w:t xml:space="preserve"> a publicar, amb indicacions clares d’on pot trobar-se aquesta informació i oferir aquest catàleg en un format que en </w:t>
      </w:r>
      <w:proofErr w:type="spellStart"/>
      <w:r w:rsidRPr="005A5315">
        <w:rPr>
          <w:rFonts w:ascii="Roboto Lt" w:hAnsi="Roboto Lt"/>
          <w:lang w:val="ca-ES"/>
        </w:rPr>
        <w:t>permeta</w:t>
      </w:r>
      <w:proofErr w:type="spellEnd"/>
      <w:r w:rsidRPr="005A5315">
        <w:rPr>
          <w:rFonts w:ascii="Roboto Lt" w:hAnsi="Roboto Lt"/>
          <w:lang w:val="ca-ES"/>
        </w:rPr>
        <w:t xml:space="preserve"> la reutilització.</w:t>
      </w:r>
    </w:p>
    <w:p w14:paraId="6EC1FF2B" w14:textId="186132B4" w:rsidR="00D90D81"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 xml:space="preserve">Establir i </w:t>
      </w:r>
      <w:proofErr w:type="spellStart"/>
      <w:r w:rsidRPr="005A5315">
        <w:rPr>
          <w:rFonts w:ascii="Roboto Lt" w:hAnsi="Roboto Lt"/>
          <w:lang w:val="ca-ES"/>
        </w:rPr>
        <w:t>mantindre</w:t>
      </w:r>
      <w:proofErr w:type="spellEnd"/>
      <w:r w:rsidRPr="005A5315">
        <w:rPr>
          <w:rFonts w:ascii="Roboto Lt" w:hAnsi="Roboto Lt"/>
          <w:lang w:val="ca-ES"/>
        </w:rPr>
        <w:t xml:space="preserve"> mitjans d’accés i consulta adequats a la informació pública, d’acord amb el que estableix l’article 11.</w:t>
      </w:r>
    </w:p>
    <w:p w14:paraId="2366F488" w14:textId="10324CBD" w:rsidR="00D90D81"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Adoptar les mesures de gestió de la informació que faciliten la seua localització i divulgació, així com la seua accessibilitat, interoperabilitat i qualitat.</w:t>
      </w:r>
    </w:p>
    <w:p w14:paraId="3FBFCC10" w14:textId="6065D995" w:rsidR="00D90D81"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 xml:space="preserve">Publicar la informació d’una manera que </w:t>
      </w:r>
      <w:proofErr w:type="spellStart"/>
      <w:r w:rsidRPr="005A5315">
        <w:rPr>
          <w:rFonts w:ascii="Roboto Lt" w:hAnsi="Roboto Lt"/>
          <w:lang w:val="ca-ES"/>
        </w:rPr>
        <w:t>responga</w:t>
      </w:r>
      <w:proofErr w:type="spellEnd"/>
      <w:r w:rsidRPr="005A5315">
        <w:rPr>
          <w:rFonts w:ascii="Roboto Lt" w:hAnsi="Roboto Lt"/>
          <w:lang w:val="ca-ES"/>
        </w:rPr>
        <w:t xml:space="preserve"> als principis bàsics en matèria de transparència </w:t>
      </w:r>
      <w:proofErr w:type="spellStart"/>
      <w:r w:rsidRPr="005A5315">
        <w:rPr>
          <w:rFonts w:ascii="Roboto Lt" w:hAnsi="Roboto Lt"/>
          <w:lang w:val="ca-ES"/>
        </w:rPr>
        <w:t>establits</w:t>
      </w:r>
      <w:proofErr w:type="spellEnd"/>
      <w:r w:rsidRPr="005A5315">
        <w:rPr>
          <w:rFonts w:ascii="Roboto Lt" w:hAnsi="Roboto Lt"/>
          <w:lang w:val="ca-ES"/>
        </w:rPr>
        <w:t xml:space="preserve"> en l’article 5.</w:t>
      </w:r>
    </w:p>
    <w:p w14:paraId="3C0466AB" w14:textId="5F29828C" w:rsidR="00D90D81"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Publicar i difondre la informació relativa al dret d’accés a la informació, al procediment per a exercir-lo i a l’òrgan competent per a resoldre.</w:t>
      </w:r>
    </w:p>
    <w:p w14:paraId="0FE37455" w14:textId="59E69BFB" w:rsidR="00D90D81"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Difondre els drets que reconeix aquesta ordenança a les persones, assessorar-les per al seu correcte exercici i assistir-les en la cerca de la informació pública.</w:t>
      </w:r>
    </w:p>
    <w:p w14:paraId="5793DA00" w14:textId="438F4877" w:rsidR="00F76FFB" w:rsidRPr="005A5315" w:rsidRDefault="00D90D81" w:rsidP="00D90D81">
      <w:pPr>
        <w:pStyle w:val="Prrafodelista"/>
        <w:numPr>
          <w:ilvl w:val="0"/>
          <w:numId w:val="52"/>
        </w:numPr>
        <w:jc w:val="both"/>
        <w:rPr>
          <w:rFonts w:ascii="Roboto Lt" w:hAnsi="Roboto Lt"/>
          <w:lang w:val="ca-ES"/>
        </w:rPr>
      </w:pPr>
      <w:r w:rsidRPr="005A5315">
        <w:rPr>
          <w:rFonts w:ascii="Roboto Lt" w:hAnsi="Roboto Lt"/>
          <w:lang w:val="ca-ES"/>
        </w:rPr>
        <w:t xml:space="preserve">Facilitar la informació sol·licitada sense superar els terminis màxims i en la forma i format triat d’acord amb allò </w:t>
      </w:r>
      <w:proofErr w:type="spellStart"/>
      <w:r w:rsidRPr="005A5315">
        <w:rPr>
          <w:rFonts w:ascii="Roboto Lt" w:hAnsi="Roboto Lt"/>
          <w:lang w:val="ca-ES"/>
        </w:rPr>
        <w:t>establit</w:t>
      </w:r>
      <w:proofErr w:type="spellEnd"/>
      <w:r w:rsidRPr="005A5315">
        <w:rPr>
          <w:rFonts w:ascii="Roboto Lt" w:hAnsi="Roboto Lt"/>
          <w:lang w:val="ca-ES"/>
        </w:rPr>
        <w:t xml:space="preserve"> en aquesta ordenança.</w:t>
      </w:r>
    </w:p>
    <w:p w14:paraId="12D1CD91" w14:textId="77777777" w:rsidR="00D90D81" w:rsidRPr="005A5315" w:rsidRDefault="00D90D81" w:rsidP="00D90D81">
      <w:pPr>
        <w:jc w:val="both"/>
        <w:rPr>
          <w:rFonts w:ascii="Roboto Lt" w:hAnsi="Roboto Lt"/>
          <w:lang w:val="ca-ES"/>
        </w:rPr>
      </w:pPr>
    </w:p>
    <w:p w14:paraId="3D2A8E70" w14:textId="77777777" w:rsidR="005A5315" w:rsidRDefault="005A5315" w:rsidP="00D90D81">
      <w:pPr>
        <w:pStyle w:val="Ttulo2"/>
        <w:rPr>
          <w:rFonts w:ascii="Roboto Lt" w:hAnsi="Roboto Lt"/>
          <w:lang w:val="ca-ES"/>
        </w:rPr>
      </w:pPr>
    </w:p>
    <w:p w14:paraId="13720CAA" w14:textId="3E1816AC" w:rsidR="00D00C57" w:rsidRPr="005A5315" w:rsidRDefault="00D00C57" w:rsidP="00D90D81">
      <w:pPr>
        <w:pStyle w:val="Ttulo2"/>
        <w:rPr>
          <w:rFonts w:ascii="Roboto Lt" w:hAnsi="Roboto Lt"/>
          <w:lang w:val="ca-ES"/>
        </w:rPr>
      </w:pPr>
      <w:r w:rsidRPr="005A5315">
        <w:rPr>
          <w:rFonts w:ascii="Roboto Lt" w:hAnsi="Roboto Lt"/>
          <w:lang w:val="ca-ES"/>
        </w:rPr>
        <w:t>CAPÍTOL II</w:t>
      </w:r>
      <w:r w:rsidR="00D90D81" w:rsidRPr="005A5315">
        <w:rPr>
          <w:rFonts w:ascii="Roboto Lt" w:hAnsi="Roboto Lt"/>
          <w:lang w:val="ca-ES"/>
        </w:rPr>
        <w:t xml:space="preserve">: </w:t>
      </w:r>
      <w:r w:rsidRPr="005A5315">
        <w:rPr>
          <w:rFonts w:ascii="Roboto Lt" w:hAnsi="Roboto Lt"/>
          <w:lang w:val="ca-ES"/>
        </w:rPr>
        <w:t>Informació pública</w:t>
      </w:r>
    </w:p>
    <w:p w14:paraId="62603BED" w14:textId="77777777" w:rsidR="00D90D81" w:rsidRPr="005A5315" w:rsidRDefault="00D90D81" w:rsidP="00D90D81">
      <w:pPr>
        <w:rPr>
          <w:rFonts w:ascii="Roboto Lt" w:hAnsi="Roboto Lt"/>
          <w:lang w:val="ca-ES"/>
        </w:rPr>
      </w:pPr>
    </w:p>
    <w:p w14:paraId="15B6D3C4" w14:textId="77777777" w:rsidR="00D90D81" w:rsidRPr="005A5315" w:rsidRDefault="00D00C57" w:rsidP="007B2F41">
      <w:pPr>
        <w:jc w:val="both"/>
        <w:rPr>
          <w:rFonts w:ascii="Roboto Lt" w:hAnsi="Roboto Lt"/>
          <w:b/>
          <w:bCs/>
          <w:lang w:val="ca-ES"/>
        </w:rPr>
      </w:pPr>
      <w:r w:rsidRPr="005A5315">
        <w:rPr>
          <w:rFonts w:ascii="Roboto Lt" w:hAnsi="Roboto Lt"/>
          <w:b/>
          <w:bCs/>
          <w:lang w:val="ca-ES"/>
        </w:rPr>
        <w:t>Article 8. Informació pública</w:t>
      </w:r>
    </w:p>
    <w:p w14:paraId="195C9DEB" w14:textId="7BF233B6" w:rsidR="00D00C57" w:rsidRPr="005A5315" w:rsidRDefault="00D00C57" w:rsidP="007B2F41">
      <w:pPr>
        <w:jc w:val="both"/>
        <w:rPr>
          <w:rFonts w:ascii="Roboto Lt" w:hAnsi="Roboto Lt"/>
          <w:lang w:val="ca-ES"/>
        </w:rPr>
      </w:pPr>
      <w:r w:rsidRPr="005A5315">
        <w:rPr>
          <w:rFonts w:ascii="Roboto Lt" w:hAnsi="Roboto Lt"/>
          <w:lang w:val="ca-ES"/>
        </w:rPr>
        <w:t>S’entén per informació pública tots els continguts o documents als quals fa referència l’article 13 de la Llei 19/2013, de 9 de desembre.</w:t>
      </w:r>
    </w:p>
    <w:p w14:paraId="2DC9BEBA" w14:textId="77777777" w:rsidR="00D90D81" w:rsidRPr="005A5315" w:rsidRDefault="00D90D81" w:rsidP="007B2F41">
      <w:pPr>
        <w:jc w:val="both"/>
        <w:rPr>
          <w:rFonts w:ascii="Roboto Lt" w:hAnsi="Roboto Lt"/>
          <w:lang w:val="ca-ES"/>
        </w:rPr>
      </w:pPr>
    </w:p>
    <w:p w14:paraId="1122F0C7" w14:textId="77777777" w:rsidR="00D00C57" w:rsidRPr="005A5315" w:rsidRDefault="00D00C57" w:rsidP="007B2F41">
      <w:pPr>
        <w:jc w:val="both"/>
        <w:rPr>
          <w:rFonts w:ascii="Roboto Lt" w:hAnsi="Roboto Lt"/>
          <w:lang w:val="ca-ES"/>
        </w:rPr>
      </w:pPr>
      <w:r w:rsidRPr="005A5315">
        <w:rPr>
          <w:rFonts w:ascii="Roboto Lt" w:hAnsi="Roboto Lt"/>
          <w:b/>
          <w:bCs/>
          <w:lang w:val="ca-ES"/>
        </w:rPr>
        <w:t>Article 9. Límits</w:t>
      </w:r>
    </w:p>
    <w:p w14:paraId="047BC2CF" w14:textId="77777777" w:rsidR="00D00C57" w:rsidRPr="005A5315" w:rsidRDefault="00D00C57" w:rsidP="007B2F41">
      <w:pPr>
        <w:numPr>
          <w:ilvl w:val="0"/>
          <w:numId w:val="11"/>
        </w:numPr>
        <w:jc w:val="both"/>
        <w:rPr>
          <w:rFonts w:ascii="Roboto Lt" w:hAnsi="Roboto Lt"/>
          <w:lang w:val="ca-ES"/>
        </w:rPr>
      </w:pPr>
      <w:r w:rsidRPr="005A5315">
        <w:rPr>
          <w:rFonts w:ascii="Roboto Lt" w:hAnsi="Roboto Lt"/>
          <w:lang w:val="ca-ES"/>
        </w:rPr>
        <w:t xml:space="preserve">Els límits a l’accés reconeguts en la normativa bàsica estatal i en aquesta ordenança hauran de ser interpretats de manera restrictiva, sense que es </w:t>
      </w:r>
      <w:proofErr w:type="spellStart"/>
      <w:r w:rsidRPr="005A5315">
        <w:rPr>
          <w:rFonts w:ascii="Roboto Lt" w:hAnsi="Roboto Lt"/>
          <w:lang w:val="ca-ES"/>
        </w:rPr>
        <w:t>puguen</w:t>
      </w:r>
      <w:proofErr w:type="spellEnd"/>
      <w:r w:rsidRPr="005A5315">
        <w:rPr>
          <w:rFonts w:ascii="Roboto Lt" w:hAnsi="Roboto Lt"/>
          <w:lang w:val="ca-ES"/>
        </w:rPr>
        <w:t xml:space="preserve"> admetre limitacions que suposen una minva injustificada i desproporcionada de la publicitat activa i el dret d’accés a la informació pública, i d’acord amb els principis d’universalitat i no discriminació.</w:t>
      </w:r>
    </w:p>
    <w:p w14:paraId="1AED41BD" w14:textId="77777777" w:rsidR="00D00C57" w:rsidRPr="005A5315" w:rsidRDefault="00D00C57" w:rsidP="007B2F41">
      <w:pPr>
        <w:numPr>
          <w:ilvl w:val="0"/>
          <w:numId w:val="11"/>
        </w:numPr>
        <w:jc w:val="both"/>
        <w:rPr>
          <w:rFonts w:ascii="Roboto Lt" w:hAnsi="Roboto Lt"/>
          <w:lang w:val="ca-ES"/>
        </w:rPr>
      </w:pPr>
      <w:r w:rsidRPr="005A5315">
        <w:rPr>
          <w:rFonts w:ascii="Roboto Lt" w:hAnsi="Roboto Lt"/>
          <w:lang w:val="ca-ES"/>
        </w:rPr>
        <w:t>S’aplicaran a la publicitat activa els límits al dret d’accés a la informació pública previstos en la normativa bàsica estatal.</w:t>
      </w:r>
    </w:p>
    <w:p w14:paraId="1AFFAE87" w14:textId="77777777" w:rsidR="00D00C57" w:rsidRPr="005A5315" w:rsidRDefault="00D00C57" w:rsidP="007B2F41">
      <w:pPr>
        <w:numPr>
          <w:ilvl w:val="0"/>
          <w:numId w:val="11"/>
        </w:numPr>
        <w:jc w:val="both"/>
        <w:rPr>
          <w:rFonts w:ascii="Roboto Lt" w:hAnsi="Roboto Lt"/>
          <w:lang w:val="ca-ES"/>
        </w:rPr>
      </w:pPr>
      <w:r w:rsidRPr="005A5315">
        <w:rPr>
          <w:rFonts w:ascii="Roboto Lt" w:hAnsi="Roboto Lt"/>
          <w:lang w:val="ca-ES"/>
        </w:rPr>
        <w:t xml:space="preserve">En el cas que </w:t>
      </w:r>
      <w:proofErr w:type="spellStart"/>
      <w:r w:rsidRPr="005A5315">
        <w:rPr>
          <w:rFonts w:ascii="Roboto Lt" w:hAnsi="Roboto Lt"/>
          <w:lang w:val="ca-ES"/>
        </w:rPr>
        <w:t>concórrega</w:t>
      </w:r>
      <w:proofErr w:type="spellEnd"/>
      <w:r w:rsidRPr="005A5315">
        <w:rPr>
          <w:rFonts w:ascii="Roboto Lt" w:hAnsi="Roboto Lt"/>
          <w:lang w:val="ca-ES"/>
        </w:rPr>
        <w:t xml:space="preserve"> algun límit en l’accés a la informació sol·licitada, es motivarà la resolució amb tots els fonaments que justifiquen la desestimació total o parcial de la sol·licitud i, si escau, s’indicarà el termini durant el qual </w:t>
      </w:r>
      <w:proofErr w:type="spellStart"/>
      <w:r w:rsidRPr="005A5315">
        <w:rPr>
          <w:rFonts w:ascii="Roboto Lt" w:hAnsi="Roboto Lt"/>
          <w:lang w:val="ca-ES"/>
        </w:rPr>
        <w:t>persistisca</w:t>
      </w:r>
      <w:proofErr w:type="spellEnd"/>
      <w:r w:rsidRPr="005A5315">
        <w:rPr>
          <w:rFonts w:ascii="Roboto Lt" w:hAnsi="Roboto Lt"/>
          <w:lang w:val="ca-ES"/>
        </w:rPr>
        <w:t xml:space="preserve"> la impossibilitat d’accés.</w:t>
      </w:r>
    </w:p>
    <w:p w14:paraId="5DD733BA" w14:textId="77777777" w:rsidR="00D00C57" w:rsidRPr="005A5315" w:rsidRDefault="00D00C57" w:rsidP="007B2F41">
      <w:pPr>
        <w:numPr>
          <w:ilvl w:val="0"/>
          <w:numId w:val="11"/>
        </w:numPr>
        <w:jc w:val="both"/>
        <w:rPr>
          <w:rFonts w:ascii="Roboto Lt" w:hAnsi="Roboto Lt"/>
          <w:lang w:val="ca-ES"/>
        </w:rPr>
      </w:pPr>
      <w:r w:rsidRPr="005A5315">
        <w:rPr>
          <w:rFonts w:ascii="Roboto Lt" w:hAnsi="Roboto Lt"/>
          <w:lang w:val="ca-ES"/>
        </w:rPr>
        <w:t xml:space="preserve">Les resolucions denegatòries d’accés per aplicació d’algun límit de l’article 14 de la Llei 19/2013, de 9 de desembre, i les que </w:t>
      </w:r>
      <w:proofErr w:type="spellStart"/>
      <w:r w:rsidRPr="005A5315">
        <w:rPr>
          <w:rFonts w:ascii="Roboto Lt" w:hAnsi="Roboto Lt"/>
          <w:lang w:val="ca-ES"/>
        </w:rPr>
        <w:t>concedisquen</w:t>
      </w:r>
      <w:proofErr w:type="spellEnd"/>
      <w:r w:rsidRPr="005A5315">
        <w:rPr>
          <w:rFonts w:ascii="Roboto Lt" w:hAnsi="Roboto Lt"/>
          <w:lang w:val="ca-ES"/>
        </w:rPr>
        <w:t xml:space="preserve"> accés parcial seran publicades en la web corporativa, preferentment en un espai visible identificat amb el terme “transparència” o en la seu electrònica, amb dissociació de dades personals i ordenades per raó del límit aplicat.</w:t>
      </w:r>
    </w:p>
    <w:p w14:paraId="76788571" w14:textId="77777777" w:rsidR="00D90D81" w:rsidRPr="005A5315" w:rsidRDefault="00D90D81" w:rsidP="005A5315">
      <w:pPr>
        <w:jc w:val="both"/>
        <w:rPr>
          <w:rFonts w:ascii="Roboto Lt" w:hAnsi="Roboto Lt"/>
          <w:lang w:val="ca-ES"/>
        </w:rPr>
      </w:pPr>
    </w:p>
    <w:p w14:paraId="23E859BD" w14:textId="77777777" w:rsidR="00D00C57" w:rsidRPr="005A5315" w:rsidRDefault="00D00C57" w:rsidP="007B2F41">
      <w:pPr>
        <w:jc w:val="both"/>
        <w:rPr>
          <w:rFonts w:ascii="Roboto Lt" w:hAnsi="Roboto Lt"/>
          <w:lang w:val="ca-ES"/>
        </w:rPr>
      </w:pPr>
      <w:r w:rsidRPr="005A5315">
        <w:rPr>
          <w:rFonts w:ascii="Roboto Lt" w:hAnsi="Roboto Lt"/>
          <w:b/>
          <w:bCs/>
          <w:lang w:val="ca-ES"/>
        </w:rPr>
        <w:t>Article 10. Protecció de dades personals</w:t>
      </w:r>
    </w:p>
    <w:p w14:paraId="23C7621B" w14:textId="77777777" w:rsidR="00D00C57" w:rsidRPr="005A5315" w:rsidRDefault="00D00C57" w:rsidP="007B2F41">
      <w:pPr>
        <w:numPr>
          <w:ilvl w:val="0"/>
          <w:numId w:val="12"/>
        </w:numPr>
        <w:jc w:val="both"/>
        <w:rPr>
          <w:rFonts w:ascii="Roboto Lt" w:hAnsi="Roboto Lt"/>
          <w:lang w:val="ca-ES"/>
        </w:rPr>
      </w:pPr>
      <w:r w:rsidRPr="005A5315">
        <w:rPr>
          <w:rFonts w:ascii="Roboto Lt" w:hAnsi="Roboto Lt"/>
          <w:lang w:val="ca-ES"/>
        </w:rPr>
        <w:t>La publicitat activa i l’accés a la informació pública es duran a terme amb total respecte als drets derivats de la protecció de dades de caràcter personal, en els termes regulats en la legislació específica sobre aquesta matèria i en els articles 5.3 i 15 de la Llei 19/2013, de 9 de desembre.</w:t>
      </w:r>
      <w:r w:rsidRPr="005A5315">
        <w:rPr>
          <w:rFonts w:ascii="Roboto Lt" w:hAnsi="Roboto Lt"/>
          <w:lang w:val="ca-ES"/>
        </w:rPr>
        <w:br/>
        <w:t xml:space="preserve">D’acord amb aquesta normativa, l’accés a dades personals, quan </w:t>
      </w:r>
      <w:proofErr w:type="spellStart"/>
      <w:r w:rsidRPr="005A5315">
        <w:rPr>
          <w:rFonts w:ascii="Roboto Lt" w:hAnsi="Roboto Lt"/>
          <w:lang w:val="ca-ES"/>
        </w:rPr>
        <w:t>corresponga</w:t>
      </w:r>
      <w:proofErr w:type="spellEnd"/>
      <w:r w:rsidRPr="005A5315">
        <w:rPr>
          <w:rFonts w:ascii="Roboto Lt" w:hAnsi="Roboto Lt"/>
          <w:lang w:val="ca-ES"/>
        </w:rPr>
        <w:t>, s’entendrà com a compliment d’una obligació legal i d’una missió realitzada en interès públic.</w:t>
      </w:r>
    </w:p>
    <w:p w14:paraId="330B735C" w14:textId="77777777" w:rsidR="00D00C57" w:rsidRPr="005A5315" w:rsidRDefault="00D00C57" w:rsidP="007B2F41">
      <w:pPr>
        <w:numPr>
          <w:ilvl w:val="0"/>
          <w:numId w:val="12"/>
        </w:numPr>
        <w:jc w:val="both"/>
        <w:rPr>
          <w:rFonts w:ascii="Roboto Lt" w:hAnsi="Roboto Lt"/>
          <w:lang w:val="ca-ES"/>
        </w:rPr>
      </w:pPr>
      <w:r w:rsidRPr="005A5315">
        <w:rPr>
          <w:rFonts w:ascii="Roboto Lt" w:hAnsi="Roboto Lt"/>
          <w:lang w:val="ca-ES"/>
        </w:rPr>
        <w:lastRenderedPageBreak/>
        <w:t xml:space="preserve">La protecció de les dades de caràcter personal no suposarà un límit per a la publicitat activa i l’accés a la informació pública quan la persona titular de les dades haja mort, llevat que </w:t>
      </w:r>
      <w:proofErr w:type="spellStart"/>
      <w:r w:rsidRPr="005A5315">
        <w:rPr>
          <w:rFonts w:ascii="Roboto Lt" w:hAnsi="Roboto Lt"/>
          <w:lang w:val="ca-ES"/>
        </w:rPr>
        <w:t>concórreguen</w:t>
      </w:r>
      <w:proofErr w:type="spellEnd"/>
      <w:r w:rsidRPr="005A5315">
        <w:rPr>
          <w:rFonts w:ascii="Roboto Lt" w:hAnsi="Roboto Lt"/>
          <w:lang w:val="ca-ES"/>
        </w:rPr>
        <w:t xml:space="preserve"> altres drets.</w:t>
      </w:r>
    </w:p>
    <w:p w14:paraId="59556A2F" w14:textId="77777777" w:rsidR="00D00C57" w:rsidRPr="005A5315" w:rsidRDefault="00D00C57" w:rsidP="007B2F41">
      <w:pPr>
        <w:numPr>
          <w:ilvl w:val="0"/>
          <w:numId w:val="12"/>
        </w:numPr>
        <w:jc w:val="both"/>
        <w:rPr>
          <w:rFonts w:ascii="Roboto Lt" w:hAnsi="Roboto Lt"/>
          <w:lang w:val="ca-ES"/>
        </w:rPr>
      </w:pPr>
      <w:r w:rsidRPr="005A5315">
        <w:rPr>
          <w:rFonts w:ascii="Roboto Lt" w:hAnsi="Roboto Lt"/>
          <w:lang w:val="ca-ES"/>
        </w:rPr>
        <w:t xml:space="preserve">Quan la informació </w:t>
      </w:r>
      <w:proofErr w:type="spellStart"/>
      <w:r w:rsidRPr="005A5315">
        <w:rPr>
          <w:rFonts w:ascii="Roboto Lt" w:hAnsi="Roboto Lt"/>
          <w:lang w:val="ca-ES"/>
        </w:rPr>
        <w:t>continga</w:t>
      </w:r>
      <w:proofErr w:type="spellEnd"/>
      <w:r w:rsidRPr="005A5315">
        <w:rPr>
          <w:rFonts w:ascii="Roboto Lt" w:hAnsi="Roboto Lt"/>
          <w:lang w:val="ca-ES"/>
        </w:rPr>
        <w:t xml:space="preserve"> dades de l’article 15.1 de la Llei 19/2013, de 9 de desembre, la publicitat només es durà a terme prèvia dissociació d’aquestes dades.</w:t>
      </w:r>
    </w:p>
    <w:p w14:paraId="3CD77E24" w14:textId="77777777" w:rsidR="00D00C57" w:rsidRPr="005A5315" w:rsidRDefault="00D00C57" w:rsidP="007B2F41">
      <w:pPr>
        <w:numPr>
          <w:ilvl w:val="0"/>
          <w:numId w:val="12"/>
        </w:numPr>
        <w:jc w:val="both"/>
        <w:rPr>
          <w:rFonts w:ascii="Roboto Lt" w:hAnsi="Roboto Lt"/>
          <w:lang w:val="ca-ES"/>
        </w:rPr>
      </w:pPr>
      <w:r w:rsidRPr="005A5315">
        <w:rPr>
          <w:rFonts w:ascii="Roboto Lt" w:hAnsi="Roboto Lt"/>
          <w:lang w:val="ca-ES"/>
        </w:rPr>
        <w:t xml:space="preserve">Igualment, no s’aplicarà aquest límit quan les persones titulars de les dades les hagen fet manifestament públiques amb anterioritat o </w:t>
      </w:r>
      <w:proofErr w:type="spellStart"/>
      <w:r w:rsidRPr="005A5315">
        <w:rPr>
          <w:rFonts w:ascii="Roboto Lt" w:hAnsi="Roboto Lt"/>
          <w:lang w:val="ca-ES"/>
        </w:rPr>
        <w:t>siga</w:t>
      </w:r>
      <w:proofErr w:type="spellEnd"/>
      <w:r w:rsidRPr="005A5315">
        <w:rPr>
          <w:rFonts w:ascii="Roboto Lt" w:hAnsi="Roboto Lt"/>
          <w:lang w:val="ca-ES"/>
        </w:rPr>
        <w:t xml:space="preserve"> possible la dissociació de les dades de caràcter personal sense que </w:t>
      </w:r>
      <w:proofErr w:type="spellStart"/>
      <w:r w:rsidRPr="005A5315">
        <w:rPr>
          <w:rFonts w:ascii="Roboto Lt" w:hAnsi="Roboto Lt"/>
          <w:lang w:val="ca-ES"/>
        </w:rPr>
        <w:t>resulte</w:t>
      </w:r>
      <w:proofErr w:type="spellEnd"/>
      <w:r w:rsidRPr="005A5315">
        <w:rPr>
          <w:rFonts w:ascii="Roboto Lt" w:hAnsi="Roboto Lt"/>
          <w:lang w:val="ca-ES"/>
        </w:rPr>
        <w:t xml:space="preserve"> informació enganyosa o sense sentit, i sense que </w:t>
      </w:r>
      <w:proofErr w:type="spellStart"/>
      <w:r w:rsidRPr="005A5315">
        <w:rPr>
          <w:rFonts w:ascii="Roboto Lt" w:hAnsi="Roboto Lt"/>
          <w:lang w:val="ca-ES"/>
        </w:rPr>
        <w:t>siga</w:t>
      </w:r>
      <w:proofErr w:type="spellEnd"/>
      <w:r w:rsidRPr="005A5315">
        <w:rPr>
          <w:rFonts w:ascii="Roboto Lt" w:hAnsi="Roboto Lt"/>
          <w:lang w:val="ca-ES"/>
        </w:rPr>
        <w:t xml:space="preserve"> possible la identificació de les persones afectades.</w:t>
      </w:r>
    </w:p>
    <w:p w14:paraId="320F0897" w14:textId="77777777" w:rsidR="00D00C57" w:rsidRPr="005A5315" w:rsidRDefault="00D00C57" w:rsidP="007B2F41">
      <w:pPr>
        <w:numPr>
          <w:ilvl w:val="0"/>
          <w:numId w:val="12"/>
        </w:numPr>
        <w:jc w:val="both"/>
        <w:rPr>
          <w:rFonts w:ascii="Roboto Lt" w:hAnsi="Roboto Lt"/>
          <w:lang w:val="ca-ES"/>
        </w:rPr>
      </w:pPr>
      <w:r w:rsidRPr="005A5315">
        <w:rPr>
          <w:rFonts w:ascii="Roboto Lt" w:hAnsi="Roboto Lt"/>
          <w:lang w:val="ca-ES"/>
        </w:rPr>
        <w:t xml:space="preserve">Es consideren dades merament </w:t>
      </w:r>
      <w:proofErr w:type="spellStart"/>
      <w:r w:rsidRPr="005A5315">
        <w:rPr>
          <w:rFonts w:ascii="Roboto Lt" w:hAnsi="Roboto Lt"/>
          <w:lang w:val="ca-ES"/>
        </w:rPr>
        <w:t>identificatives</w:t>
      </w:r>
      <w:proofErr w:type="spellEnd"/>
      <w:r w:rsidRPr="005A5315">
        <w:rPr>
          <w:rFonts w:ascii="Roboto Lt" w:hAnsi="Roboto Lt"/>
          <w:lang w:val="ca-ES"/>
        </w:rPr>
        <w:t xml:space="preserve"> relacionades amb l’organització, funcionament o activitat pública dels òrgans, les dades de les persones físiques que presten els seus serveis en aquests òrgans, consistents únicament en el seu nom i cognoms, les funcions o llocs exercits, així com l’adreça postal o electrònica, telèfon i número de fax professionals. Aquestes dades seran accessibles, llevat que </w:t>
      </w:r>
      <w:proofErr w:type="spellStart"/>
      <w:r w:rsidRPr="005A5315">
        <w:rPr>
          <w:rFonts w:ascii="Roboto Lt" w:hAnsi="Roboto Lt"/>
          <w:lang w:val="ca-ES"/>
        </w:rPr>
        <w:t>prevalguen</w:t>
      </w:r>
      <w:proofErr w:type="spellEnd"/>
      <w:r w:rsidRPr="005A5315">
        <w:rPr>
          <w:rFonts w:ascii="Roboto Lt" w:hAnsi="Roboto Lt"/>
          <w:lang w:val="ca-ES"/>
        </w:rPr>
        <w:t xml:space="preserve"> altres drets una vegada realitzada la ponderació dels interessos concurrents.</w:t>
      </w:r>
    </w:p>
    <w:p w14:paraId="2F539D66" w14:textId="77777777" w:rsidR="00D00C57" w:rsidRPr="005A5315" w:rsidRDefault="00D00C57" w:rsidP="007B2F41">
      <w:pPr>
        <w:jc w:val="both"/>
        <w:rPr>
          <w:rFonts w:ascii="Roboto Lt" w:hAnsi="Roboto Lt"/>
          <w:lang w:val="ca-ES"/>
        </w:rPr>
      </w:pPr>
    </w:p>
    <w:p w14:paraId="3D5EBF7F" w14:textId="77777777" w:rsidR="00D90D81" w:rsidRPr="005A5315" w:rsidRDefault="001D0D6F" w:rsidP="007B2F41">
      <w:pPr>
        <w:jc w:val="both"/>
        <w:rPr>
          <w:rFonts w:ascii="Roboto Lt" w:hAnsi="Roboto Lt"/>
          <w:b/>
          <w:bCs/>
          <w:lang w:val="ca-ES"/>
        </w:rPr>
      </w:pPr>
      <w:r w:rsidRPr="005A5315">
        <w:rPr>
          <w:rFonts w:ascii="Roboto Lt" w:hAnsi="Roboto Lt"/>
          <w:b/>
          <w:bCs/>
          <w:lang w:val="ca-ES"/>
        </w:rPr>
        <w:t>Article 11. Mitjans d'accés a la informació</w:t>
      </w:r>
    </w:p>
    <w:p w14:paraId="752E73C5" w14:textId="1340F0B3" w:rsidR="001D0D6F" w:rsidRPr="005A5315" w:rsidRDefault="001D0D6F" w:rsidP="007B2F41">
      <w:pPr>
        <w:jc w:val="both"/>
        <w:rPr>
          <w:rFonts w:ascii="Roboto Lt" w:hAnsi="Roboto Lt"/>
          <w:b/>
          <w:bCs/>
          <w:lang w:val="ca-ES"/>
        </w:rPr>
      </w:pPr>
      <w:r w:rsidRPr="005A5315">
        <w:rPr>
          <w:rFonts w:ascii="Roboto Lt" w:hAnsi="Roboto Lt"/>
          <w:lang w:val="ca-ES"/>
        </w:rPr>
        <w:t xml:space="preserve">L’Ajuntament i els organismes i entitats esmentats en l’article 2.1 estan obligats a habilitar diferents mitjans per facilitar la informació pública, de manera que es </w:t>
      </w:r>
      <w:proofErr w:type="spellStart"/>
      <w:r w:rsidRPr="005A5315">
        <w:rPr>
          <w:rFonts w:ascii="Roboto Lt" w:hAnsi="Roboto Lt"/>
          <w:lang w:val="ca-ES"/>
        </w:rPr>
        <w:t>garantisca</w:t>
      </w:r>
      <w:proofErr w:type="spellEnd"/>
      <w:r w:rsidRPr="005A5315">
        <w:rPr>
          <w:rFonts w:ascii="Roboto Lt" w:hAnsi="Roboto Lt"/>
          <w:lang w:val="ca-ES"/>
        </w:rPr>
        <w:t xml:space="preserve"> l'accés a totes les persones amb independència de la seua formació, recursos, circumstàncies personals, condició o situació social.</w:t>
      </w:r>
    </w:p>
    <w:p w14:paraId="121C35B2" w14:textId="77777777" w:rsidR="001D0D6F" w:rsidRPr="005A5315" w:rsidRDefault="001D0D6F" w:rsidP="007B2F41">
      <w:pPr>
        <w:jc w:val="both"/>
        <w:rPr>
          <w:rFonts w:ascii="Roboto Lt" w:hAnsi="Roboto Lt"/>
          <w:lang w:val="ca-ES"/>
        </w:rPr>
      </w:pPr>
      <w:r w:rsidRPr="005A5315">
        <w:rPr>
          <w:rFonts w:ascii="Roboto Lt" w:hAnsi="Roboto Lt"/>
          <w:lang w:val="ca-ES"/>
        </w:rPr>
        <w:t>A aquests efectes, l’Ajuntament i els organismes i entitats esmentats en l’article 2.1 podran oferir accés a la informació pública a través d’alguns dels següents mitjans:</w:t>
      </w:r>
    </w:p>
    <w:p w14:paraId="5F449B25" w14:textId="77777777" w:rsidR="001D0D6F" w:rsidRPr="005A5315" w:rsidRDefault="001D0D6F" w:rsidP="007B2F41">
      <w:pPr>
        <w:jc w:val="both"/>
        <w:rPr>
          <w:rFonts w:ascii="Roboto Lt" w:hAnsi="Roboto Lt"/>
          <w:lang w:val="ca-ES"/>
        </w:rPr>
      </w:pPr>
      <w:r w:rsidRPr="005A5315">
        <w:rPr>
          <w:rFonts w:ascii="Roboto Lt" w:hAnsi="Roboto Lt"/>
          <w:lang w:val="ca-ES"/>
        </w:rPr>
        <w:t>a) Pàgines web o seus electròniques.</w:t>
      </w:r>
    </w:p>
    <w:p w14:paraId="6600BE18" w14:textId="77777777" w:rsidR="001D0D6F" w:rsidRPr="005A5315" w:rsidRDefault="001D0D6F" w:rsidP="007B2F41">
      <w:pPr>
        <w:jc w:val="both"/>
        <w:rPr>
          <w:rFonts w:ascii="Roboto Lt" w:hAnsi="Roboto Lt"/>
          <w:lang w:val="ca-ES"/>
        </w:rPr>
      </w:pPr>
      <w:r w:rsidRPr="005A5315">
        <w:rPr>
          <w:rFonts w:ascii="Roboto Lt" w:hAnsi="Roboto Lt"/>
          <w:lang w:val="ca-ES"/>
        </w:rPr>
        <w:t>b) Dependències, departaments o mitjans electrònics habilitats a aquest efecte.</w:t>
      </w:r>
    </w:p>
    <w:p w14:paraId="45898EE3" w14:textId="77777777" w:rsidR="001D0D6F" w:rsidRPr="005A5315" w:rsidRDefault="001D0D6F" w:rsidP="007B2F41">
      <w:pPr>
        <w:jc w:val="both"/>
        <w:rPr>
          <w:rFonts w:ascii="Roboto Lt" w:hAnsi="Roboto Lt"/>
          <w:lang w:val="ca-ES"/>
        </w:rPr>
      </w:pPr>
      <w:r w:rsidRPr="005A5315">
        <w:rPr>
          <w:rFonts w:ascii="Roboto Lt" w:hAnsi="Roboto Lt"/>
          <w:lang w:val="ca-ES"/>
        </w:rPr>
        <w:t>c) Serveis d’atenció telefònica.</w:t>
      </w:r>
    </w:p>
    <w:p w14:paraId="493B7115" w14:textId="7A6ADF76" w:rsidR="001D0D6F" w:rsidRPr="005A5315" w:rsidRDefault="001D0D6F" w:rsidP="007B2F41">
      <w:pPr>
        <w:jc w:val="both"/>
        <w:rPr>
          <w:rFonts w:ascii="Roboto Lt" w:hAnsi="Roboto Lt"/>
          <w:lang w:val="ca-ES"/>
        </w:rPr>
      </w:pPr>
    </w:p>
    <w:p w14:paraId="0BB42C88" w14:textId="77777777" w:rsidR="00D90D81" w:rsidRPr="005A5315" w:rsidRDefault="001D0D6F" w:rsidP="007B2F41">
      <w:pPr>
        <w:jc w:val="both"/>
        <w:rPr>
          <w:rFonts w:ascii="Roboto Lt" w:hAnsi="Roboto Lt"/>
          <w:b/>
          <w:bCs/>
          <w:lang w:val="ca-ES"/>
        </w:rPr>
      </w:pPr>
      <w:r w:rsidRPr="005A5315">
        <w:rPr>
          <w:rFonts w:ascii="Roboto Lt" w:hAnsi="Roboto Lt"/>
          <w:b/>
          <w:bCs/>
          <w:lang w:val="ca-ES"/>
        </w:rPr>
        <w:t>Article 12. Unitat responsable en matèria de transparència i funcions</w:t>
      </w:r>
    </w:p>
    <w:p w14:paraId="086E0B93" w14:textId="522FB80A" w:rsidR="001D0D6F" w:rsidRPr="005A5315" w:rsidRDefault="001D0D6F" w:rsidP="007B2F41">
      <w:pPr>
        <w:jc w:val="both"/>
        <w:rPr>
          <w:rFonts w:ascii="Roboto Lt" w:hAnsi="Roboto Lt"/>
          <w:lang w:val="ca-ES"/>
        </w:rPr>
      </w:pPr>
      <w:r w:rsidRPr="005A5315">
        <w:rPr>
          <w:rFonts w:ascii="Roboto Lt" w:hAnsi="Roboto Lt"/>
          <w:lang w:val="ca-ES"/>
        </w:rPr>
        <w:t>L’Ajuntament i els organismes i entitats esmentats en l’article 2.1 designaran una unitat responsable en matèria de transparència, que tindrà les següents funcions:</w:t>
      </w:r>
    </w:p>
    <w:p w14:paraId="0C0E53C8" w14:textId="3A2E4611"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lastRenderedPageBreak/>
        <w:t xml:space="preserve">Crear i </w:t>
      </w:r>
      <w:proofErr w:type="spellStart"/>
      <w:r w:rsidRPr="005A5315">
        <w:rPr>
          <w:rFonts w:ascii="Roboto Lt" w:hAnsi="Roboto Lt"/>
          <w:lang w:val="ca-ES"/>
        </w:rPr>
        <w:t>mantindre</w:t>
      </w:r>
      <w:proofErr w:type="spellEnd"/>
      <w:r w:rsidRPr="005A5315">
        <w:rPr>
          <w:rFonts w:ascii="Roboto Lt" w:hAnsi="Roboto Lt"/>
          <w:lang w:val="ca-ES"/>
        </w:rPr>
        <w:t xml:space="preserve"> actualitzat un catàleg de la informació pública que obre en el seu poder, d’acord amb el que estableixen els articles 7 a) i 23.</w:t>
      </w:r>
    </w:p>
    <w:p w14:paraId="1CB0D6CE" w14:textId="47BF8BD5"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L’adopció de les mesures oportunes per assegurar la difusió progressiva de la informació pública i la seua posada a disposició de la població de la manera més àmplia i sistemàtica possible.</w:t>
      </w:r>
    </w:p>
    <w:p w14:paraId="472D6AB0" w14:textId="54B7B873"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 xml:space="preserve">El disseny de l’estructura i visualització dels continguts de transparència en la pàgina web o portal de transparència, vetlant per la correcta publicació i actualització dels continguts per part dels respectius obligats, així com per la seua publicació en formats oberts, sempre que </w:t>
      </w:r>
      <w:proofErr w:type="spellStart"/>
      <w:r w:rsidRPr="005A5315">
        <w:rPr>
          <w:rFonts w:ascii="Roboto Lt" w:hAnsi="Roboto Lt"/>
          <w:lang w:val="ca-ES"/>
        </w:rPr>
        <w:t>siga</w:t>
      </w:r>
      <w:proofErr w:type="spellEnd"/>
      <w:r w:rsidRPr="005A5315">
        <w:rPr>
          <w:rFonts w:ascii="Roboto Lt" w:hAnsi="Roboto Lt"/>
          <w:lang w:val="ca-ES"/>
        </w:rPr>
        <w:t xml:space="preserve"> possible, per facilitar la reutilització de les dades publicades.</w:t>
      </w:r>
    </w:p>
    <w:p w14:paraId="3462B136" w14:textId="412252FD"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L’elaboració d’estadístiques, informes de seguiment i avaluació en matèria de transparència administrativa i dret d’accés a la informació pública.</w:t>
      </w:r>
    </w:p>
    <w:p w14:paraId="49354533" w14:textId="66A1ACF5"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La coordinació en matèria d’informació per al compliment de les obligacions establides en aquesta ordenança, recaptant la informació necessària dels òrgans competents.</w:t>
      </w:r>
    </w:p>
    <w:p w14:paraId="1BAC948A" w14:textId="742144D5"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La tramitació de les sol·licituds d’accés a la informació, i, si escau, de les reclamacions que s’interposen de conformitat amb el que preveu l’article 42.</w:t>
      </w:r>
    </w:p>
    <w:p w14:paraId="46CB31E6" w14:textId="706EA589"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La inscripció, si escau, en el registre de sol·licituds d’accés.</w:t>
      </w:r>
    </w:p>
    <w:p w14:paraId="7C460E22" w14:textId="0F88EFCA" w:rsidR="00CC5A0E"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 xml:space="preserve">L’assessorament a les persones per a l’exercici del dret d’accés i l’assistència a aquestes en la cerca de la informació, sense perjudici de les funcions que </w:t>
      </w:r>
      <w:proofErr w:type="spellStart"/>
      <w:r w:rsidRPr="005A5315">
        <w:rPr>
          <w:rFonts w:ascii="Roboto Lt" w:hAnsi="Roboto Lt"/>
          <w:lang w:val="ca-ES"/>
        </w:rPr>
        <w:t>tinguen</w:t>
      </w:r>
      <w:proofErr w:type="spellEnd"/>
      <w:r w:rsidRPr="005A5315">
        <w:rPr>
          <w:rFonts w:ascii="Roboto Lt" w:hAnsi="Roboto Lt"/>
          <w:lang w:val="ca-ES"/>
        </w:rPr>
        <w:t xml:space="preserve"> atribuïdes altres unitats administratives.</w:t>
      </w:r>
    </w:p>
    <w:p w14:paraId="68483375" w14:textId="720632B1" w:rsidR="001D0D6F" w:rsidRPr="005A5315" w:rsidRDefault="00CC5A0E" w:rsidP="00CC5A0E">
      <w:pPr>
        <w:pStyle w:val="Prrafodelista"/>
        <w:numPr>
          <w:ilvl w:val="0"/>
          <w:numId w:val="54"/>
        </w:numPr>
        <w:jc w:val="both"/>
        <w:rPr>
          <w:rFonts w:ascii="Roboto Lt" w:hAnsi="Roboto Lt"/>
          <w:lang w:val="ca-ES"/>
        </w:rPr>
      </w:pPr>
      <w:r w:rsidRPr="005A5315">
        <w:rPr>
          <w:rFonts w:ascii="Roboto Lt" w:hAnsi="Roboto Lt"/>
          <w:lang w:val="ca-ES"/>
        </w:rPr>
        <w:t xml:space="preserve">Les altres que li </w:t>
      </w:r>
      <w:proofErr w:type="spellStart"/>
      <w:r w:rsidRPr="005A5315">
        <w:rPr>
          <w:rFonts w:ascii="Roboto Lt" w:hAnsi="Roboto Lt"/>
          <w:lang w:val="ca-ES"/>
        </w:rPr>
        <w:t>atribuïsca</w:t>
      </w:r>
      <w:proofErr w:type="spellEnd"/>
      <w:r w:rsidRPr="005A5315">
        <w:rPr>
          <w:rFonts w:ascii="Roboto Lt" w:hAnsi="Roboto Lt"/>
          <w:lang w:val="ca-ES"/>
        </w:rPr>
        <w:t xml:space="preserve"> l’ordenament jurídic i totes les que </w:t>
      </w:r>
      <w:proofErr w:type="spellStart"/>
      <w:r w:rsidRPr="005A5315">
        <w:rPr>
          <w:rFonts w:ascii="Roboto Lt" w:hAnsi="Roboto Lt"/>
          <w:lang w:val="ca-ES"/>
        </w:rPr>
        <w:t>siguen</w:t>
      </w:r>
      <w:proofErr w:type="spellEnd"/>
      <w:r w:rsidRPr="005A5315">
        <w:rPr>
          <w:rFonts w:ascii="Roboto Lt" w:hAnsi="Roboto Lt"/>
          <w:lang w:val="ca-ES"/>
        </w:rPr>
        <w:t xml:space="preserve"> necessàries per assegurar l’aplicació d’aquesta ordenança.</w:t>
      </w:r>
    </w:p>
    <w:p w14:paraId="7E53805A" w14:textId="77777777" w:rsidR="00CC5A0E" w:rsidRPr="005A5315" w:rsidRDefault="00CC5A0E" w:rsidP="007B2F41">
      <w:pPr>
        <w:jc w:val="both"/>
        <w:rPr>
          <w:rFonts w:ascii="Roboto Lt" w:hAnsi="Roboto Lt"/>
          <w:lang w:val="ca-ES"/>
        </w:rPr>
      </w:pPr>
    </w:p>
    <w:p w14:paraId="4A5FE741" w14:textId="3E047ABF" w:rsidR="001D0D6F" w:rsidRDefault="001D0D6F" w:rsidP="00CC5A0E">
      <w:pPr>
        <w:pStyle w:val="Ttulo1"/>
        <w:rPr>
          <w:rFonts w:ascii="Roboto Lt" w:hAnsi="Roboto Lt"/>
          <w:lang w:val="ca-ES"/>
        </w:rPr>
      </w:pPr>
      <w:r w:rsidRPr="005A5315">
        <w:rPr>
          <w:rFonts w:ascii="Roboto Lt" w:hAnsi="Roboto Lt"/>
          <w:lang w:val="ca-ES"/>
        </w:rPr>
        <w:t>TÍTOL II</w:t>
      </w:r>
      <w:r w:rsidR="00CC5A0E" w:rsidRPr="005A5315">
        <w:rPr>
          <w:rFonts w:ascii="Roboto Lt" w:hAnsi="Roboto Lt"/>
          <w:lang w:val="ca-ES"/>
        </w:rPr>
        <w:t xml:space="preserve">: </w:t>
      </w:r>
      <w:r w:rsidRPr="005A5315">
        <w:rPr>
          <w:rFonts w:ascii="Roboto Lt" w:hAnsi="Roboto Lt"/>
          <w:lang w:val="ca-ES"/>
        </w:rPr>
        <w:t>Publicitat activa</w:t>
      </w:r>
    </w:p>
    <w:p w14:paraId="455B0AD0" w14:textId="50BAB50A" w:rsidR="00E8232E" w:rsidRPr="00E8232E" w:rsidRDefault="00E8232E" w:rsidP="006E1F06">
      <w:pPr>
        <w:rPr>
          <w:rFonts w:ascii="Roboto Lt" w:hAnsi="Roboto Lt"/>
          <w:b/>
          <w:bCs/>
          <w:sz w:val="32"/>
          <w:szCs w:val="32"/>
          <w:lang w:val="ca-ES"/>
        </w:rPr>
      </w:pPr>
      <w:r w:rsidRPr="00E8232E">
        <w:rPr>
          <w:rFonts w:ascii="Roboto Lt" w:hAnsi="Roboto Lt"/>
          <w:b/>
          <w:bCs/>
          <w:sz w:val="32"/>
          <w:szCs w:val="32"/>
          <w:lang w:val="ca-ES"/>
        </w:rPr>
        <w:t>CAPÍTOL I. Obligacions i atributs de la informació</w:t>
      </w:r>
    </w:p>
    <w:p w14:paraId="64DA0623" w14:textId="0969CD30" w:rsidR="006E1F06" w:rsidRPr="005A5315" w:rsidRDefault="006E1F06" w:rsidP="006E1F06">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13</w:t>
      </w:r>
      <w:r w:rsidRPr="005A5315">
        <w:rPr>
          <w:rFonts w:ascii="Roboto Lt" w:hAnsi="Roboto Lt"/>
          <w:b/>
          <w:bCs/>
          <w:lang w:val="ca-ES"/>
        </w:rPr>
        <w:t>. Obligacions de publicitat activa</w:t>
      </w:r>
    </w:p>
    <w:p w14:paraId="1B2A5159" w14:textId="77777777" w:rsidR="006E1F06" w:rsidRPr="005A5315" w:rsidRDefault="006E1F06" w:rsidP="006E1F06">
      <w:pPr>
        <w:numPr>
          <w:ilvl w:val="0"/>
          <w:numId w:val="62"/>
        </w:numPr>
        <w:jc w:val="both"/>
        <w:rPr>
          <w:rFonts w:ascii="Roboto Lt" w:hAnsi="Roboto Lt"/>
          <w:lang w:val="ca-ES"/>
        </w:rPr>
      </w:pPr>
      <w:r w:rsidRPr="005A5315">
        <w:rPr>
          <w:rFonts w:ascii="Roboto Lt" w:hAnsi="Roboto Lt"/>
          <w:lang w:val="ca-ES"/>
        </w:rPr>
        <w:t xml:space="preserve">L’Ajuntament publicarà la informació el coneixement de la qual </w:t>
      </w:r>
      <w:proofErr w:type="spellStart"/>
      <w:r w:rsidRPr="005A5315">
        <w:rPr>
          <w:rFonts w:ascii="Roboto Lt" w:hAnsi="Roboto Lt"/>
          <w:lang w:val="ca-ES"/>
        </w:rPr>
        <w:t>siga</w:t>
      </w:r>
      <w:proofErr w:type="spellEnd"/>
      <w:r w:rsidRPr="005A5315">
        <w:rPr>
          <w:rFonts w:ascii="Roboto Lt" w:hAnsi="Roboto Lt"/>
          <w:lang w:val="ca-ES"/>
        </w:rPr>
        <w:t xml:space="preserve"> rellevant per a garantir la transparència de la seua activitat i, en tot cas, aquella informació objecte de publicitat activa prevista en la Llei 19/2013, de 9 de desembre, o en qualsevol altra norma que li </w:t>
      </w:r>
      <w:proofErr w:type="spellStart"/>
      <w:r w:rsidRPr="005A5315">
        <w:rPr>
          <w:rFonts w:ascii="Roboto Lt" w:hAnsi="Roboto Lt"/>
          <w:lang w:val="ca-ES"/>
        </w:rPr>
        <w:t>siga</w:t>
      </w:r>
      <w:proofErr w:type="spellEnd"/>
      <w:r w:rsidRPr="005A5315">
        <w:rPr>
          <w:rFonts w:ascii="Roboto Lt" w:hAnsi="Roboto Lt"/>
          <w:lang w:val="ca-ES"/>
        </w:rPr>
        <w:t xml:space="preserve"> d’aplicació.</w:t>
      </w:r>
    </w:p>
    <w:p w14:paraId="417F74A3" w14:textId="77777777" w:rsidR="006E1F06" w:rsidRPr="005A5315" w:rsidRDefault="006E1F06" w:rsidP="006E1F06">
      <w:pPr>
        <w:numPr>
          <w:ilvl w:val="0"/>
          <w:numId w:val="62"/>
        </w:numPr>
        <w:jc w:val="both"/>
        <w:rPr>
          <w:rFonts w:ascii="Roboto Lt" w:hAnsi="Roboto Lt"/>
          <w:lang w:val="ca-ES"/>
        </w:rPr>
      </w:pPr>
      <w:r w:rsidRPr="005A5315">
        <w:rPr>
          <w:rFonts w:ascii="Roboto Lt" w:hAnsi="Roboto Lt"/>
          <w:lang w:val="ca-ES"/>
        </w:rPr>
        <w:t>Addicionalment, el Ple podrà decidir quins altres documents o continguts, considerats rellevants per al control de l’acció política o per al seguiment de la gestió pública, han de posar-se a disposició del veïnat.</w:t>
      </w:r>
    </w:p>
    <w:p w14:paraId="51AA589F" w14:textId="77777777" w:rsidR="006E1F06" w:rsidRPr="005A5315" w:rsidRDefault="006E1F06" w:rsidP="006E1F06">
      <w:pPr>
        <w:ind w:left="708"/>
        <w:jc w:val="both"/>
        <w:rPr>
          <w:rFonts w:ascii="Roboto Lt" w:hAnsi="Roboto Lt"/>
          <w:lang w:val="ca-ES"/>
        </w:rPr>
      </w:pPr>
      <w:r w:rsidRPr="005A5315">
        <w:rPr>
          <w:rFonts w:ascii="Roboto Lt" w:hAnsi="Roboto Lt"/>
          <w:lang w:val="ca-ES"/>
        </w:rPr>
        <w:t xml:space="preserve">En aquests casos, l’acord que </w:t>
      </w:r>
      <w:proofErr w:type="spellStart"/>
      <w:r w:rsidRPr="005A5315">
        <w:rPr>
          <w:rFonts w:ascii="Roboto Lt" w:hAnsi="Roboto Lt"/>
          <w:lang w:val="ca-ES"/>
        </w:rPr>
        <w:t>determine</w:t>
      </w:r>
      <w:proofErr w:type="spellEnd"/>
      <w:r w:rsidRPr="005A5315">
        <w:rPr>
          <w:rFonts w:ascii="Roboto Lt" w:hAnsi="Roboto Lt"/>
          <w:lang w:val="ca-ES"/>
        </w:rPr>
        <w:t xml:space="preserve"> la publicitat d’aquests continguts haurà de concretar amb exactitud la informació a publicar, la freqüència d’actualització, la persona o unitat responsable de l’elaboració i el format.</w:t>
      </w:r>
    </w:p>
    <w:p w14:paraId="0F16A993" w14:textId="77777777" w:rsidR="006E1F06" w:rsidRPr="005A5315" w:rsidRDefault="006E1F06" w:rsidP="006E1F06">
      <w:pPr>
        <w:ind w:left="708"/>
        <w:jc w:val="both"/>
        <w:rPr>
          <w:rFonts w:ascii="Roboto Lt" w:hAnsi="Roboto Lt"/>
          <w:lang w:val="ca-ES"/>
        </w:rPr>
      </w:pPr>
      <w:r w:rsidRPr="005A5315">
        <w:rPr>
          <w:rFonts w:ascii="Roboto Lt" w:hAnsi="Roboto Lt"/>
          <w:lang w:val="ca-ES"/>
        </w:rPr>
        <w:lastRenderedPageBreak/>
        <w:t xml:space="preserve">Els continguts que ja s’hagueren </w:t>
      </w:r>
      <w:proofErr w:type="spellStart"/>
      <w:r w:rsidRPr="005A5315">
        <w:rPr>
          <w:rFonts w:ascii="Roboto Lt" w:hAnsi="Roboto Lt"/>
          <w:lang w:val="ca-ES"/>
        </w:rPr>
        <w:t>compromés</w:t>
      </w:r>
      <w:proofErr w:type="spellEnd"/>
      <w:r w:rsidRPr="005A5315">
        <w:rPr>
          <w:rFonts w:ascii="Roboto Lt" w:hAnsi="Roboto Lt"/>
          <w:lang w:val="ca-ES"/>
        </w:rPr>
        <w:t xml:space="preserve"> a publicar en mandats anteriors per acord plenari, continuaran publicant-se llevat que es </w:t>
      </w:r>
      <w:proofErr w:type="spellStart"/>
      <w:r w:rsidRPr="005A5315">
        <w:rPr>
          <w:rFonts w:ascii="Roboto Lt" w:hAnsi="Roboto Lt"/>
          <w:lang w:val="ca-ES"/>
        </w:rPr>
        <w:t>decidisca</w:t>
      </w:r>
      <w:proofErr w:type="spellEnd"/>
      <w:r w:rsidRPr="005A5315">
        <w:rPr>
          <w:rFonts w:ascii="Roboto Lt" w:hAnsi="Roboto Lt"/>
          <w:lang w:val="ca-ES"/>
        </w:rPr>
        <w:t xml:space="preserve"> expressament i motivadament el contrari, sense perjudici dels continguts que hagen de tindre publicitat obligatòria per imposició legal.</w:t>
      </w:r>
    </w:p>
    <w:p w14:paraId="73742FC3" w14:textId="77777777" w:rsidR="006E1F06" w:rsidRPr="005A5315" w:rsidRDefault="006E1F06" w:rsidP="006E1F06">
      <w:pPr>
        <w:numPr>
          <w:ilvl w:val="0"/>
          <w:numId w:val="63"/>
        </w:numPr>
        <w:jc w:val="both"/>
        <w:rPr>
          <w:rFonts w:ascii="Roboto Lt" w:hAnsi="Roboto Lt"/>
          <w:lang w:val="ca-ES"/>
        </w:rPr>
      </w:pPr>
      <w:r w:rsidRPr="005A5315">
        <w:rPr>
          <w:rFonts w:ascii="Roboto Lt" w:hAnsi="Roboto Lt"/>
          <w:lang w:val="ca-ES"/>
        </w:rPr>
        <w:t xml:space="preserve">L’Ajuntament haurà de promoure, almenys a l’inici de cada mandat, la participació del veïnat en la determinació d’obligacions addicionals de publicitat activa, a través dels canals i amb els mitjans de què </w:t>
      </w:r>
      <w:proofErr w:type="spellStart"/>
      <w:r w:rsidRPr="005A5315">
        <w:rPr>
          <w:rFonts w:ascii="Roboto Lt" w:hAnsi="Roboto Lt"/>
          <w:lang w:val="ca-ES"/>
        </w:rPr>
        <w:t>dispose</w:t>
      </w:r>
      <w:proofErr w:type="spellEnd"/>
      <w:r w:rsidRPr="005A5315">
        <w:rPr>
          <w:rFonts w:ascii="Roboto Lt" w:hAnsi="Roboto Lt"/>
          <w:lang w:val="ca-ES"/>
        </w:rPr>
        <w:t>, tenint en compte les característiques de la població per evitar la generació de bretxes digitals. La informació generada per aquest procés haurà d’estar disponible en la pàgina web municipal.</w:t>
      </w:r>
    </w:p>
    <w:p w14:paraId="1CDC751E" w14:textId="77777777" w:rsidR="00D7755C" w:rsidRPr="005A5315" w:rsidRDefault="00D7755C" w:rsidP="00D7755C">
      <w:pPr>
        <w:ind w:left="720"/>
        <w:jc w:val="both"/>
        <w:rPr>
          <w:rFonts w:ascii="Roboto Lt" w:hAnsi="Roboto Lt"/>
          <w:lang w:val="ca-ES"/>
        </w:rPr>
      </w:pPr>
    </w:p>
    <w:p w14:paraId="204EC39D" w14:textId="300B5E2F" w:rsidR="006E1F06" w:rsidRPr="005A5315" w:rsidRDefault="006E1F06" w:rsidP="006E1F06">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14</w:t>
      </w:r>
      <w:r w:rsidRPr="005A5315">
        <w:rPr>
          <w:rFonts w:ascii="Roboto Lt" w:hAnsi="Roboto Lt"/>
          <w:b/>
          <w:bCs/>
          <w:lang w:val="ca-ES"/>
        </w:rPr>
        <w:t>. Qualitat i claredat de la informació</w:t>
      </w:r>
    </w:p>
    <w:p w14:paraId="08B317CF" w14:textId="77777777" w:rsidR="006E1F06" w:rsidRPr="005A5315" w:rsidRDefault="006E1F06" w:rsidP="006E1F06">
      <w:pPr>
        <w:jc w:val="both"/>
        <w:rPr>
          <w:rFonts w:ascii="Roboto Lt" w:hAnsi="Roboto Lt"/>
          <w:lang w:val="ca-ES"/>
        </w:rPr>
      </w:pPr>
      <w:r w:rsidRPr="005A5315">
        <w:rPr>
          <w:rFonts w:ascii="Roboto Lt" w:hAnsi="Roboto Lt"/>
          <w:lang w:val="ca-ES"/>
        </w:rPr>
        <w:t xml:space="preserve">La informació que es </w:t>
      </w:r>
      <w:proofErr w:type="spellStart"/>
      <w:r w:rsidRPr="005A5315">
        <w:rPr>
          <w:rFonts w:ascii="Roboto Lt" w:hAnsi="Roboto Lt"/>
          <w:lang w:val="ca-ES"/>
        </w:rPr>
        <w:t>publique</w:t>
      </w:r>
      <w:proofErr w:type="spellEnd"/>
      <w:r w:rsidRPr="005A5315">
        <w:rPr>
          <w:rFonts w:ascii="Roboto Lt" w:hAnsi="Roboto Lt"/>
          <w:lang w:val="ca-ES"/>
        </w:rPr>
        <w:t xml:space="preserve"> haurà de ser rellevant, fàcilment localitzable i accessible per a totes les persones de manera gratuïta, actualitzada, veraç, clara i reutilitzable.</w:t>
      </w:r>
    </w:p>
    <w:p w14:paraId="2D32C28C" w14:textId="24A7433E" w:rsidR="006E1F06" w:rsidRPr="005A5315" w:rsidRDefault="006E1F06" w:rsidP="006E1F06">
      <w:pPr>
        <w:jc w:val="both"/>
        <w:rPr>
          <w:rFonts w:ascii="Roboto Lt" w:hAnsi="Roboto Lt"/>
          <w:lang w:val="ca-ES"/>
        </w:rPr>
      </w:pPr>
      <w:r w:rsidRPr="005A5315">
        <w:rPr>
          <w:rFonts w:ascii="Roboto Lt" w:hAnsi="Roboto Lt"/>
          <w:lang w:val="ca-ES"/>
        </w:rPr>
        <w:t>La informació es publicarà amb un llenguatge senzill i anirà acompanyada de la descripció i el context necessari per facilitar-ne la comprensió i evitar interpretacions errònies.</w:t>
      </w:r>
    </w:p>
    <w:p w14:paraId="35AC4B20" w14:textId="77777777" w:rsidR="00D7755C" w:rsidRPr="005A5315" w:rsidRDefault="00D7755C" w:rsidP="006E1F06">
      <w:pPr>
        <w:jc w:val="both"/>
        <w:rPr>
          <w:rFonts w:ascii="Roboto Lt" w:hAnsi="Roboto Lt"/>
          <w:lang w:val="ca-ES"/>
        </w:rPr>
      </w:pPr>
    </w:p>
    <w:p w14:paraId="0F5E3C32" w14:textId="4F269872" w:rsidR="006E1F06" w:rsidRPr="005A5315" w:rsidRDefault="006E1F06" w:rsidP="006E1F06">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15</w:t>
      </w:r>
      <w:r w:rsidRPr="005A5315">
        <w:rPr>
          <w:rFonts w:ascii="Roboto Lt" w:hAnsi="Roboto Lt"/>
          <w:b/>
          <w:bCs/>
          <w:lang w:val="ca-ES"/>
        </w:rPr>
        <w:t>. Lloc de publicació</w:t>
      </w:r>
    </w:p>
    <w:p w14:paraId="2D37FAA5" w14:textId="04F428E0" w:rsidR="006E1F06" w:rsidRPr="005A5315" w:rsidRDefault="006E1F06" w:rsidP="006E1F06">
      <w:pPr>
        <w:numPr>
          <w:ilvl w:val="0"/>
          <w:numId w:val="64"/>
        </w:numPr>
        <w:jc w:val="both"/>
        <w:rPr>
          <w:rFonts w:ascii="Roboto Lt" w:hAnsi="Roboto Lt"/>
          <w:lang w:val="ca-ES"/>
        </w:rPr>
      </w:pPr>
      <w:r w:rsidRPr="005A5315">
        <w:rPr>
          <w:rFonts w:ascii="Roboto Lt" w:hAnsi="Roboto Lt"/>
          <w:lang w:val="ca-ES"/>
        </w:rPr>
        <w:t xml:space="preserve">Les informacions i els continguts objecte de publicitat activa seran accessibles a la web corporativa, preferentment en un espai visible identificat amb el terme </w:t>
      </w:r>
      <w:r w:rsidRPr="005A5315">
        <w:rPr>
          <w:rFonts w:ascii="Roboto Lt" w:hAnsi="Roboto Lt"/>
          <w:i/>
          <w:iCs/>
          <w:lang w:val="ca-ES"/>
        </w:rPr>
        <w:t>transparència</w:t>
      </w:r>
      <w:r w:rsidRPr="005A5315">
        <w:rPr>
          <w:rFonts w:ascii="Roboto Lt" w:hAnsi="Roboto Lt"/>
          <w:lang w:val="ca-ES"/>
        </w:rPr>
        <w:t>, o a la seu electrònica de l’Ajuntament</w:t>
      </w:r>
      <w:r w:rsidR="00EA0C1F" w:rsidRPr="005A5315">
        <w:rPr>
          <w:rFonts w:ascii="Roboto Lt" w:hAnsi="Roboto Lt"/>
          <w:lang w:val="ca-ES"/>
        </w:rPr>
        <w:t>.</w:t>
      </w:r>
    </w:p>
    <w:p w14:paraId="5797536C" w14:textId="77777777" w:rsidR="006E1F06" w:rsidRPr="005A5315" w:rsidRDefault="006E1F06" w:rsidP="006E1F06">
      <w:pPr>
        <w:numPr>
          <w:ilvl w:val="0"/>
          <w:numId w:val="64"/>
        </w:numPr>
        <w:jc w:val="both"/>
        <w:rPr>
          <w:rFonts w:ascii="Roboto Lt" w:hAnsi="Roboto Lt"/>
          <w:lang w:val="ca-ES"/>
        </w:rPr>
      </w:pPr>
      <w:r w:rsidRPr="005A5315">
        <w:rPr>
          <w:rFonts w:ascii="Roboto Lt" w:hAnsi="Roboto Lt"/>
          <w:lang w:val="ca-ES"/>
        </w:rPr>
        <w:t>L'accés a aquests espais serà públic i no requerirà identificació ni inscripció prèvia.</w:t>
      </w:r>
    </w:p>
    <w:p w14:paraId="63683B03" w14:textId="77777777" w:rsidR="006E1F06" w:rsidRPr="005A5315" w:rsidRDefault="006E1F06" w:rsidP="006E1F06">
      <w:pPr>
        <w:numPr>
          <w:ilvl w:val="0"/>
          <w:numId w:val="64"/>
        </w:numPr>
        <w:jc w:val="both"/>
        <w:rPr>
          <w:rFonts w:ascii="Roboto Lt" w:hAnsi="Roboto Lt"/>
          <w:lang w:val="ca-ES"/>
        </w:rPr>
      </w:pPr>
      <w:r w:rsidRPr="005A5315">
        <w:rPr>
          <w:rFonts w:ascii="Roboto Lt" w:hAnsi="Roboto Lt"/>
          <w:lang w:val="ca-ES"/>
        </w:rPr>
        <w:t>L’Ajuntament podrà adoptar mesures de col·laboració amb altres administracions públiques per al compliment de les seues obligacions de publicitat activa, incloent l’ús de portals web o de transparència d’altres entitats, o la interoperabilitat amb aquests.</w:t>
      </w:r>
    </w:p>
    <w:p w14:paraId="30ACC7B2" w14:textId="6D712DEE" w:rsidR="006E1F06" w:rsidRPr="005A5315" w:rsidRDefault="006E1F06" w:rsidP="006E1F06">
      <w:pPr>
        <w:jc w:val="both"/>
        <w:rPr>
          <w:rFonts w:ascii="Roboto Lt" w:hAnsi="Roboto Lt"/>
          <w:lang w:val="ca-ES"/>
        </w:rPr>
      </w:pPr>
    </w:p>
    <w:p w14:paraId="6F75B6D3" w14:textId="0E98D616" w:rsidR="006E1F06" w:rsidRPr="005A5315" w:rsidRDefault="006E1F06" w:rsidP="006E1F06">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16</w:t>
      </w:r>
      <w:r w:rsidRPr="005A5315">
        <w:rPr>
          <w:rFonts w:ascii="Roboto Lt" w:hAnsi="Roboto Lt"/>
          <w:b/>
          <w:bCs/>
          <w:lang w:val="ca-ES"/>
        </w:rPr>
        <w:t>. Freqüència d’actualització</w:t>
      </w:r>
    </w:p>
    <w:p w14:paraId="4F56073B" w14:textId="3FCB7239" w:rsidR="006E1F06" w:rsidRPr="005A5315" w:rsidRDefault="006E1F06" w:rsidP="006E1F06">
      <w:pPr>
        <w:jc w:val="both"/>
        <w:rPr>
          <w:rFonts w:ascii="Roboto Lt" w:hAnsi="Roboto Lt"/>
          <w:lang w:val="ca-ES"/>
        </w:rPr>
      </w:pPr>
      <w:r w:rsidRPr="005A5315">
        <w:rPr>
          <w:rFonts w:ascii="Roboto Lt" w:hAnsi="Roboto Lt"/>
          <w:lang w:val="ca-ES"/>
        </w:rPr>
        <w:t xml:space="preserve">La freqüència d’actualització dels continguts de publicitat activa serà, com a màxim, semestral, llevat que </w:t>
      </w:r>
      <w:proofErr w:type="spellStart"/>
      <w:r w:rsidRPr="005A5315">
        <w:rPr>
          <w:rFonts w:ascii="Roboto Lt" w:hAnsi="Roboto Lt"/>
          <w:lang w:val="ca-ES"/>
        </w:rPr>
        <w:t>s’establisca</w:t>
      </w:r>
      <w:proofErr w:type="spellEnd"/>
      <w:r w:rsidRPr="005A5315">
        <w:rPr>
          <w:rFonts w:ascii="Roboto Lt" w:hAnsi="Roboto Lt"/>
          <w:lang w:val="ca-ES"/>
        </w:rPr>
        <w:t xml:space="preserve"> una periodicitat diferent, major o menor, en qualsevol altra norma aplicable o s’haja acordat pel Ple o òrgan en qui </w:t>
      </w:r>
      <w:proofErr w:type="spellStart"/>
      <w:r w:rsidRPr="005A5315">
        <w:rPr>
          <w:rFonts w:ascii="Roboto Lt" w:hAnsi="Roboto Lt"/>
          <w:lang w:val="ca-ES"/>
        </w:rPr>
        <w:t>delegue</w:t>
      </w:r>
      <w:proofErr w:type="spellEnd"/>
      <w:r w:rsidRPr="005A5315">
        <w:rPr>
          <w:rFonts w:ascii="Roboto Lt" w:hAnsi="Roboto Lt"/>
          <w:lang w:val="ca-ES"/>
        </w:rPr>
        <w:t xml:space="preserve"> un termini inferior.</w:t>
      </w:r>
    </w:p>
    <w:p w14:paraId="326052AD" w14:textId="07342DE9" w:rsidR="006E1F06" w:rsidRPr="005A5315" w:rsidRDefault="006E1F06" w:rsidP="006E1F06">
      <w:pPr>
        <w:jc w:val="both"/>
        <w:rPr>
          <w:rFonts w:ascii="Roboto Lt" w:hAnsi="Roboto Lt"/>
          <w:b/>
          <w:bCs/>
          <w:lang w:val="ca-ES"/>
        </w:rPr>
      </w:pPr>
      <w:r w:rsidRPr="005A5315">
        <w:rPr>
          <w:rFonts w:ascii="Roboto Lt" w:hAnsi="Roboto Lt"/>
          <w:b/>
          <w:bCs/>
          <w:lang w:val="ca-ES"/>
        </w:rPr>
        <w:lastRenderedPageBreak/>
        <w:t xml:space="preserve">Article </w:t>
      </w:r>
      <w:r w:rsidR="00FA4AB4" w:rsidRPr="005A5315">
        <w:rPr>
          <w:rFonts w:ascii="Roboto Lt" w:hAnsi="Roboto Lt"/>
          <w:b/>
          <w:bCs/>
          <w:lang w:val="ca-ES"/>
        </w:rPr>
        <w:t>17</w:t>
      </w:r>
      <w:r w:rsidRPr="005A5315">
        <w:rPr>
          <w:rFonts w:ascii="Roboto Lt" w:hAnsi="Roboto Lt"/>
          <w:b/>
          <w:bCs/>
          <w:lang w:val="ca-ES"/>
        </w:rPr>
        <w:t>. Fàcil localització</w:t>
      </w:r>
    </w:p>
    <w:p w14:paraId="3450946F" w14:textId="77777777" w:rsidR="006E1F06" w:rsidRPr="005A5315" w:rsidRDefault="006E1F06" w:rsidP="006E1F06">
      <w:pPr>
        <w:jc w:val="both"/>
        <w:rPr>
          <w:rFonts w:ascii="Roboto Lt" w:hAnsi="Roboto Lt"/>
          <w:lang w:val="ca-ES"/>
        </w:rPr>
      </w:pPr>
      <w:r w:rsidRPr="005A5315">
        <w:rPr>
          <w:rFonts w:ascii="Roboto Lt" w:hAnsi="Roboto Lt"/>
          <w:lang w:val="ca-ES"/>
        </w:rPr>
        <w:t xml:space="preserve">La informació es mostrarà a l’espai específic seguint una estructura que en </w:t>
      </w:r>
      <w:proofErr w:type="spellStart"/>
      <w:r w:rsidRPr="005A5315">
        <w:rPr>
          <w:rFonts w:ascii="Roboto Lt" w:hAnsi="Roboto Lt"/>
          <w:lang w:val="ca-ES"/>
        </w:rPr>
        <w:t>permeta</w:t>
      </w:r>
      <w:proofErr w:type="spellEnd"/>
      <w:r w:rsidRPr="005A5315">
        <w:rPr>
          <w:rFonts w:ascii="Roboto Lt" w:hAnsi="Roboto Lt"/>
          <w:lang w:val="ca-ES"/>
        </w:rPr>
        <w:t xml:space="preserve"> la fàcil localització.</w:t>
      </w:r>
    </w:p>
    <w:p w14:paraId="125B3B25" w14:textId="039704ED" w:rsidR="006E1F06" w:rsidRPr="005A5315" w:rsidRDefault="006E1F06" w:rsidP="006E1F06">
      <w:pPr>
        <w:jc w:val="both"/>
        <w:rPr>
          <w:rFonts w:ascii="Roboto Lt" w:hAnsi="Roboto Lt"/>
          <w:lang w:val="ca-ES"/>
        </w:rPr>
      </w:pPr>
    </w:p>
    <w:p w14:paraId="50F8C598" w14:textId="3721B74E" w:rsidR="006E1F06" w:rsidRPr="005A5315" w:rsidRDefault="006E1F06" w:rsidP="006E1F06">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18</w:t>
      </w:r>
      <w:r w:rsidRPr="005A5315">
        <w:rPr>
          <w:rFonts w:ascii="Roboto Lt" w:hAnsi="Roboto Lt"/>
          <w:b/>
          <w:bCs/>
          <w:lang w:val="ca-ES"/>
        </w:rPr>
        <w:t>. Gratuïtat</w:t>
      </w:r>
    </w:p>
    <w:p w14:paraId="72C1392C" w14:textId="77777777" w:rsidR="006E1F06" w:rsidRPr="005A5315" w:rsidRDefault="006E1F06" w:rsidP="006E1F06">
      <w:pPr>
        <w:jc w:val="both"/>
        <w:rPr>
          <w:rFonts w:ascii="Roboto Lt" w:hAnsi="Roboto Lt"/>
          <w:lang w:val="ca-ES"/>
        </w:rPr>
      </w:pPr>
      <w:r w:rsidRPr="005A5315">
        <w:rPr>
          <w:rFonts w:ascii="Roboto Lt" w:hAnsi="Roboto Lt"/>
          <w:lang w:val="ca-ES"/>
        </w:rPr>
        <w:t>L’accés a la informació objecte de publicitat activa serà gratuït.</w:t>
      </w:r>
    </w:p>
    <w:p w14:paraId="79BB4ED5" w14:textId="420CE416" w:rsidR="006E1F06" w:rsidRPr="005A5315" w:rsidRDefault="006E1F06" w:rsidP="006E1F06">
      <w:pPr>
        <w:jc w:val="both"/>
        <w:rPr>
          <w:rFonts w:ascii="Roboto Lt" w:hAnsi="Roboto Lt"/>
          <w:lang w:val="ca-ES"/>
        </w:rPr>
      </w:pPr>
    </w:p>
    <w:p w14:paraId="21CC3957" w14:textId="479E710D" w:rsidR="006E1F06" w:rsidRPr="005A5315" w:rsidRDefault="006E1F06" w:rsidP="006E1F06">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19</w:t>
      </w:r>
      <w:r w:rsidRPr="005A5315">
        <w:rPr>
          <w:rFonts w:ascii="Roboto Lt" w:hAnsi="Roboto Lt"/>
          <w:b/>
          <w:bCs/>
          <w:lang w:val="ca-ES"/>
        </w:rPr>
        <w:t>. Catàleg d’informació pública</w:t>
      </w:r>
    </w:p>
    <w:p w14:paraId="32C0911A" w14:textId="77777777" w:rsidR="006E1F06" w:rsidRPr="005A5315" w:rsidRDefault="006E1F06" w:rsidP="006E1F06">
      <w:pPr>
        <w:numPr>
          <w:ilvl w:val="0"/>
          <w:numId w:val="65"/>
        </w:numPr>
        <w:jc w:val="both"/>
        <w:rPr>
          <w:rFonts w:ascii="Roboto Lt" w:hAnsi="Roboto Lt"/>
          <w:lang w:val="ca-ES"/>
        </w:rPr>
      </w:pPr>
      <w:r w:rsidRPr="005A5315">
        <w:rPr>
          <w:rFonts w:ascii="Roboto Lt" w:hAnsi="Roboto Lt"/>
          <w:lang w:val="ca-ES"/>
        </w:rPr>
        <w:t>El catàleg d’informació pública és el document que recopila totes les obligacions de publicitat activa aplicables a l’Ajuntament.</w:t>
      </w:r>
    </w:p>
    <w:p w14:paraId="208B6BC3" w14:textId="77777777" w:rsidR="006E1F06" w:rsidRPr="005A5315" w:rsidRDefault="006E1F06" w:rsidP="006E1F06">
      <w:pPr>
        <w:numPr>
          <w:ilvl w:val="0"/>
          <w:numId w:val="65"/>
        </w:numPr>
        <w:jc w:val="both"/>
        <w:rPr>
          <w:rFonts w:ascii="Roboto Lt" w:hAnsi="Roboto Lt"/>
          <w:lang w:val="ca-ES"/>
        </w:rPr>
      </w:pPr>
      <w:r w:rsidRPr="005A5315">
        <w:rPr>
          <w:rFonts w:ascii="Roboto Lt" w:hAnsi="Roboto Lt"/>
          <w:lang w:val="ca-ES"/>
        </w:rPr>
        <w:t>En aquest catàleg s’hi recolliran, com a mínim:</w:t>
      </w:r>
    </w:p>
    <w:p w14:paraId="04094D85" w14:textId="77777777" w:rsidR="00D7755C" w:rsidRPr="005A5315" w:rsidRDefault="00D7755C" w:rsidP="00D7755C">
      <w:pPr>
        <w:pStyle w:val="Prrafodelista"/>
        <w:ind w:left="1416"/>
        <w:jc w:val="both"/>
        <w:rPr>
          <w:rFonts w:ascii="Roboto Lt" w:hAnsi="Roboto Lt"/>
          <w:lang w:val="ca-ES"/>
        </w:rPr>
      </w:pPr>
      <w:r w:rsidRPr="005A5315">
        <w:rPr>
          <w:rFonts w:ascii="Roboto Lt" w:hAnsi="Roboto Lt"/>
          <w:b/>
          <w:bCs/>
          <w:lang w:val="ca-ES"/>
        </w:rPr>
        <w:t>a)</w:t>
      </w:r>
      <w:r w:rsidRPr="005A5315">
        <w:rPr>
          <w:rFonts w:ascii="Roboto Lt" w:hAnsi="Roboto Lt"/>
          <w:lang w:val="ca-ES"/>
        </w:rPr>
        <w:t xml:space="preserve"> el contingut o informació a publicar,</w:t>
      </w:r>
    </w:p>
    <w:p w14:paraId="73EF9432" w14:textId="77777777" w:rsidR="00D7755C" w:rsidRPr="005A5315" w:rsidRDefault="00D7755C" w:rsidP="00D7755C">
      <w:pPr>
        <w:pStyle w:val="Prrafodelista"/>
        <w:ind w:left="1416"/>
        <w:jc w:val="both"/>
        <w:rPr>
          <w:rFonts w:ascii="Roboto Lt" w:hAnsi="Roboto Lt"/>
          <w:lang w:val="ca-ES"/>
        </w:rPr>
      </w:pPr>
      <w:r w:rsidRPr="005A5315">
        <w:rPr>
          <w:rFonts w:ascii="Roboto Lt" w:hAnsi="Roboto Lt"/>
          <w:b/>
          <w:bCs/>
          <w:lang w:val="ca-ES"/>
        </w:rPr>
        <w:t>b)</w:t>
      </w:r>
      <w:r w:rsidRPr="005A5315">
        <w:rPr>
          <w:rFonts w:ascii="Roboto Lt" w:hAnsi="Roboto Lt"/>
          <w:lang w:val="ca-ES"/>
        </w:rPr>
        <w:t xml:space="preserve"> la periodicitat amb què s’actualitza el contingut o informació publicada, i</w:t>
      </w:r>
    </w:p>
    <w:p w14:paraId="49153ACC" w14:textId="77777777" w:rsidR="00D7755C" w:rsidRPr="005A5315" w:rsidRDefault="00D7755C" w:rsidP="00D7755C">
      <w:pPr>
        <w:pStyle w:val="Prrafodelista"/>
        <w:ind w:left="1416"/>
        <w:jc w:val="both"/>
        <w:rPr>
          <w:rFonts w:ascii="Roboto Lt" w:hAnsi="Roboto Lt"/>
          <w:lang w:val="ca-ES"/>
        </w:rPr>
      </w:pPr>
      <w:r w:rsidRPr="005A5315">
        <w:rPr>
          <w:rFonts w:ascii="Roboto Lt" w:hAnsi="Roboto Lt"/>
          <w:b/>
          <w:bCs/>
          <w:lang w:val="ca-ES"/>
        </w:rPr>
        <w:t>c)</w:t>
      </w:r>
      <w:r w:rsidRPr="005A5315">
        <w:rPr>
          <w:rFonts w:ascii="Roboto Lt" w:hAnsi="Roboto Lt"/>
          <w:lang w:val="ca-ES"/>
        </w:rPr>
        <w:t xml:space="preserve"> l’òrgan o unitat responsable de la seua publicació o actualització, sense perjudici de les tasques de coordinació que corresponen a la Secretaria-Intervenció de l’Ajuntament.</w:t>
      </w:r>
    </w:p>
    <w:p w14:paraId="6ACAE03C" w14:textId="77777777" w:rsidR="00D7755C" w:rsidRPr="005A5315" w:rsidRDefault="00D7755C" w:rsidP="00D7755C">
      <w:pPr>
        <w:jc w:val="both"/>
        <w:rPr>
          <w:rFonts w:ascii="Roboto Lt" w:hAnsi="Roboto Lt"/>
          <w:lang w:val="ca-ES"/>
        </w:rPr>
      </w:pPr>
    </w:p>
    <w:p w14:paraId="21F331B7" w14:textId="77777777" w:rsidR="006E1F06" w:rsidRPr="005A5315" w:rsidRDefault="006E1F06" w:rsidP="006E1F06">
      <w:pPr>
        <w:numPr>
          <w:ilvl w:val="0"/>
          <w:numId w:val="66"/>
        </w:numPr>
        <w:jc w:val="both"/>
        <w:rPr>
          <w:rFonts w:ascii="Roboto Lt" w:hAnsi="Roboto Lt"/>
          <w:lang w:val="ca-ES"/>
        </w:rPr>
      </w:pPr>
      <w:r w:rsidRPr="005A5315">
        <w:rPr>
          <w:rFonts w:ascii="Roboto Lt" w:hAnsi="Roboto Lt"/>
          <w:lang w:val="ca-ES"/>
        </w:rPr>
        <w:t xml:space="preserve">El Ple o l’òrgan en qui </w:t>
      </w:r>
      <w:proofErr w:type="spellStart"/>
      <w:r w:rsidRPr="005A5315">
        <w:rPr>
          <w:rFonts w:ascii="Roboto Lt" w:hAnsi="Roboto Lt"/>
          <w:lang w:val="ca-ES"/>
        </w:rPr>
        <w:t>delegue</w:t>
      </w:r>
      <w:proofErr w:type="spellEnd"/>
      <w:r w:rsidRPr="005A5315">
        <w:rPr>
          <w:rFonts w:ascii="Roboto Lt" w:hAnsi="Roboto Lt"/>
          <w:lang w:val="ca-ES"/>
        </w:rPr>
        <w:t xml:space="preserve"> serà qui </w:t>
      </w:r>
      <w:proofErr w:type="spellStart"/>
      <w:r w:rsidRPr="005A5315">
        <w:rPr>
          <w:rFonts w:ascii="Roboto Lt" w:hAnsi="Roboto Lt"/>
          <w:lang w:val="ca-ES"/>
        </w:rPr>
        <w:t>aprove</w:t>
      </w:r>
      <w:proofErr w:type="spellEnd"/>
      <w:r w:rsidRPr="005A5315">
        <w:rPr>
          <w:rFonts w:ascii="Roboto Lt" w:hAnsi="Roboto Lt"/>
          <w:lang w:val="ca-ES"/>
        </w:rPr>
        <w:t xml:space="preserve"> el catàleg i l’actualitzarà quan s’hi incorporen nous continguts de publicitat obligatòria.</w:t>
      </w:r>
    </w:p>
    <w:p w14:paraId="0971936B" w14:textId="7AE9C03B" w:rsidR="00C00D9B" w:rsidRPr="005A5315" w:rsidRDefault="006E1F06" w:rsidP="007B2F41">
      <w:pPr>
        <w:jc w:val="both"/>
        <w:rPr>
          <w:rFonts w:ascii="Roboto Lt" w:hAnsi="Roboto Lt"/>
          <w:lang w:val="ca-ES"/>
        </w:rPr>
      </w:pPr>
      <w:r w:rsidRPr="005A5315">
        <w:rPr>
          <w:rFonts w:ascii="Roboto Lt" w:hAnsi="Roboto Lt"/>
          <w:lang w:val="ca-ES"/>
        </w:rPr>
        <w:t xml:space="preserve">El catàleg i les seues successives actualitzacions es publicaran a la web corporativa, preferentment en un espai visible identificat amb el terme </w:t>
      </w:r>
      <w:r w:rsidRPr="005A5315">
        <w:rPr>
          <w:rFonts w:ascii="Roboto Lt" w:hAnsi="Roboto Lt"/>
          <w:i/>
          <w:iCs/>
          <w:lang w:val="ca-ES"/>
        </w:rPr>
        <w:t>transparència</w:t>
      </w:r>
      <w:r w:rsidRPr="005A5315">
        <w:rPr>
          <w:rFonts w:ascii="Roboto Lt" w:hAnsi="Roboto Lt"/>
          <w:lang w:val="ca-ES"/>
        </w:rPr>
        <w:t>, o a la seu electrònica de l’Ajuntament</w:t>
      </w:r>
      <w:r w:rsidR="00FA4AB4" w:rsidRPr="005A5315">
        <w:rPr>
          <w:rFonts w:ascii="Roboto Lt" w:hAnsi="Roboto Lt"/>
          <w:lang w:val="ca-ES"/>
        </w:rPr>
        <w:t>.</w:t>
      </w:r>
    </w:p>
    <w:p w14:paraId="5902B66A" w14:textId="53D5E413" w:rsidR="00C00D9B" w:rsidRPr="005A5315" w:rsidRDefault="00C00D9B" w:rsidP="00D71B33">
      <w:pPr>
        <w:pStyle w:val="Ttulo1"/>
        <w:rPr>
          <w:rFonts w:ascii="Roboto Lt" w:hAnsi="Roboto Lt"/>
          <w:lang w:val="ca-ES"/>
        </w:rPr>
      </w:pPr>
      <w:r w:rsidRPr="005A5315">
        <w:rPr>
          <w:rFonts w:ascii="Roboto Lt" w:hAnsi="Roboto Lt"/>
          <w:lang w:val="ca-ES"/>
        </w:rPr>
        <w:t>TÍTOL III</w:t>
      </w:r>
      <w:r w:rsidR="00D71B33" w:rsidRPr="005A5315">
        <w:rPr>
          <w:rFonts w:ascii="Roboto Lt" w:hAnsi="Roboto Lt"/>
          <w:lang w:val="ca-ES"/>
        </w:rPr>
        <w:t xml:space="preserve">: </w:t>
      </w:r>
      <w:r w:rsidRPr="005A5315">
        <w:rPr>
          <w:rFonts w:ascii="Roboto Lt" w:hAnsi="Roboto Lt"/>
          <w:bCs/>
          <w:lang w:val="ca-ES"/>
        </w:rPr>
        <w:t>Dret d'accés a la informació pública</w:t>
      </w:r>
    </w:p>
    <w:p w14:paraId="6602993A" w14:textId="4036FB64" w:rsidR="00C00D9B" w:rsidRPr="005A5315" w:rsidRDefault="00C00D9B" w:rsidP="00D71B33">
      <w:pPr>
        <w:pStyle w:val="Ttulo2"/>
        <w:rPr>
          <w:rFonts w:ascii="Roboto Lt" w:hAnsi="Roboto Lt"/>
          <w:lang w:val="ca-ES"/>
        </w:rPr>
      </w:pPr>
      <w:r w:rsidRPr="005A5315">
        <w:rPr>
          <w:rFonts w:ascii="Roboto Lt" w:hAnsi="Roboto Lt"/>
          <w:lang w:val="ca-ES"/>
        </w:rPr>
        <w:t>CAPÍTOL I</w:t>
      </w:r>
      <w:r w:rsidR="00D71B33" w:rsidRPr="005A5315">
        <w:rPr>
          <w:rFonts w:ascii="Roboto Lt" w:hAnsi="Roboto Lt"/>
          <w:lang w:val="ca-ES"/>
        </w:rPr>
        <w:t xml:space="preserve">: </w:t>
      </w:r>
      <w:r w:rsidRPr="005A5315">
        <w:rPr>
          <w:rFonts w:ascii="Roboto Lt" w:hAnsi="Roboto Lt"/>
          <w:lang w:val="ca-ES"/>
        </w:rPr>
        <w:t>Règim jurídic del dret</w:t>
      </w:r>
    </w:p>
    <w:p w14:paraId="0CBD2D1A" w14:textId="4DCA2596" w:rsidR="00C00D9B" w:rsidRPr="005A5315" w:rsidRDefault="00C00D9B" w:rsidP="007B2F41">
      <w:pPr>
        <w:jc w:val="both"/>
        <w:rPr>
          <w:rFonts w:ascii="Roboto Lt" w:hAnsi="Roboto Lt"/>
          <w:lang w:val="ca-ES"/>
        </w:rPr>
      </w:pPr>
      <w:r w:rsidRPr="005A5315">
        <w:rPr>
          <w:rFonts w:ascii="Roboto Lt" w:hAnsi="Roboto Lt"/>
          <w:b/>
          <w:bCs/>
          <w:lang w:val="ca-ES"/>
        </w:rPr>
        <w:t xml:space="preserve">Article </w:t>
      </w:r>
      <w:r w:rsidR="00FA4AB4" w:rsidRPr="005A5315">
        <w:rPr>
          <w:rFonts w:ascii="Roboto Lt" w:hAnsi="Roboto Lt"/>
          <w:b/>
          <w:bCs/>
          <w:lang w:val="ca-ES"/>
        </w:rPr>
        <w:t>20</w:t>
      </w:r>
      <w:r w:rsidRPr="005A5315">
        <w:rPr>
          <w:rFonts w:ascii="Roboto Lt" w:hAnsi="Roboto Lt"/>
          <w:b/>
          <w:bCs/>
          <w:lang w:val="ca-ES"/>
        </w:rPr>
        <w:t>. Titularitat i objecte</w:t>
      </w:r>
    </w:p>
    <w:p w14:paraId="55DFA8E8" w14:textId="77777777" w:rsidR="00D71B33" w:rsidRPr="005A5315" w:rsidRDefault="00C00D9B" w:rsidP="007B2F41">
      <w:pPr>
        <w:numPr>
          <w:ilvl w:val="0"/>
          <w:numId w:val="22"/>
        </w:numPr>
        <w:jc w:val="both"/>
        <w:rPr>
          <w:rFonts w:ascii="Roboto Lt" w:hAnsi="Roboto Lt"/>
          <w:lang w:val="ca-ES"/>
        </w:rPr>
      </w:pPr>
      <w:r w:rsidRPr="005A5315">
        <w:rPr>
          <w:rFonts w:ascii="Roboto Lt" w:hAnsi="Roboto Lt"/>
          <w:lang w:val="ca-ES"/>
        </w:rPr>
        <w:t>Qualsevol persona física o jurídica, tant si és de naturalesa pública com privada, i les entitats sense personalitat jurídica poden exercir el dret d'accés a la informació pública, sense necessitat de justificar cap interès ni motiu.</w:t>
      </w:r>
    </w:p>
    <w:p w14:paraId="23216C93" w14:textId="5F979944" w:rsidR="00C00D9B" w:rsidRPr="005A5315" w:rsidRDefault="00C00D9B" w:rsidP="00D71B33">
      <w:pPr>
        <w:ind w:left="720"/>
        <w:jc w:val="both"/>
        <w:rPr>
          <w:rFonts w:ascii="Roboto Lt" w:hAnsi="Roboto Lt"/>
          <w:lang w:val="ca-ES"/>
        </w:rPr>
      </w:pPr>
      <w:r w:rsidRPr="005A5315">
        <w:rPr>
          <w:rFonts w:ascii="Roboto Lt" w:hAnsi="Roboto Lt"/>
          <w:lang w:val="ca-ES"/>
        </w:rPr>
        <w:t>Les entitats sense personalitat jurídica exerciran aquest dret representades per una persona.</w:t>
      </w:r>
    </w:p>
    <w:p w14:paraId="4FF55DA2" w14:textId="77777777" w:rsidR="00D71B33" w:rsidRPr="005A5315" w:rsidRDefault="00C00D9B" w:rsidP="007B2F41">
      <w:pPr>
        <w:numPr>
          <w:ilvl w:val="0"/>
          <w:numId w:val="23"/>
        </w:numPr>
        <w:jc w:val="both"/>
        <w:rPr>
          <w:rFonts w:ascii="Roboto Lt" w:hAnsi="Roboto Lt"/>
          <w:lang w:val="ca-ES"/>
        </w:rPr>
      </w:pPr>
      <w:r w:rsidRPr="005A5315">
        <w:rPr>
          <w:rFonts w:ascii="Roboto Lt" w:hAnsi="Roboto Lt"/>
          <w:lang w:val="ca-ES"/>
        </w:rPr>
        <w:lastRenderedPageBreak/>
        <w:t xml:space="preserve">La informació que pot ser sol·licitada és tota aquella definida com a informació pública en la normativa bàsica estatal, sense que </w:t>
      </w:r>
      <w:proofErr w:type="spellStart"/>
      <w:r w:rsidRPr="005A5315">
        <w:rPr>
          <w:rFonts w:ascii="Roboto Lt" w:hAnsi="Roboto Lt"/>
          <w:lang w:val="ca-ES"/>
        </w:rPr>
        <w:t>existisca</w:t>
      </w:r>
      <w:proofErr w:type="spellEnd"/>
      <w:r w:rsidRPr="005A5315">
        <w:rPr>
          <w:rFonts w:ascii="Roboto Lt" w:hAnsi="Roboto Lt"/>
          <w:lang w:val="ca-ES"/>
        </w:rPr>
        <w:t xml:space="preserve"> cap límit per raó de la data en què va ser elaborada o adquirida.</w:t>
      </w:r>
    </w:p>
    <w:p w14:paraId="76C62BDC" w14:textId="4752D655" w:rsidR="00C00D9B" w:rsidRPr="005A5315" w:rsidRDefault="00C00D9B" w:rsidP="00D71B33">
      <w:pPr>
        <w:ind w:left="720"/>
        <w:jc w:val="both"/>
        <w:rPr>
          <w:rFonts w:ascii="Roboto Lt" w:hAnsi="Roboto Lt"/>
          <w:lang w:val="ca-ES"/>
        </w:rPr>
      </w:pPr>
      <w:r w:rsidRPr="005A5315">
        <w:rPr>
          <w:rFonts w:ascii="Roboto Lt" w:hAnsi="Roboto Lt"/>
          <w:lang w:val="ca-ES"/>
        </w:rPr>
        <w:t xml:space="preserve">Es resoldrà </w:t>
      </w:r>
      <w:proofErr w:type="spellStart"/>
      <w:r w:rsidRPr="005A5315">
        <w:rPr>
          <w:rFonts w:ascii="Roboto Lt" w:hAnsi="Roboto Lt"/>
          <w:lang w:val="ca-ES"/>
        </w:rPr>
        <w:t>inadmetre</w:t>
      </w:r>
      <w:proofErr w:type="spellEnd"/>
      <w:r w:rsidRPr="005A5315">
        <w:rPr>
          <w:rFonts w:ascii="Roboto Lt" w:hAnsi="Roboto Lt"/>
          <w:lang w:val="ca-ES"/>
        </w:rPr>
        <w:t xml:space="preserve"> la sol·licitud d'accés quan el que es </w:t>
      </w:r>
      <w:proofErr w:type="spellStart"/>
      <w:r w:rsidRPr="005A5315">
        <w:rPr>
          <w:rFonts w:ascii="Roboto Lt" w:hAnsi="Roboto Lt"/>
          <w:lang w:val="ca-ES"/>
        </w:rPr>
        <w:t>demane</w:t>
      </w:r>
      <w:proofErr w:type="spellEnd"/>
      <w:r w:rsidRPr="005A5315">
        <w:rPr>
          <w:rFonts w:ascii="Roboto Lt" w:hAnsi="Roboto Lt"/>
          <w:lang w:val="ca-ES"/>
        </w:rPr>
        <w:t xml:space="preserve"> no </w:t>
      </w:r>
      <w:proofErr w:type="spellStart"/>
      <w:r w:rsidRPr="005A5315">
        <w:rPr>
          <w:rFonts w:ascii="Roboto Lt" w:hAnsi="Roboto Lt"/>
          <w:lang w:val="ca-ES"/>
        </w:rPr>
        <w:t>siga</w:t>
      </w:r>
      <w:proofErr w:type="spellEnd"/>
      <w:r w:rsidRPr="005A5315">
        <w:rPr>
          <w:rFonts w:ascii="Roboto Lt" w:hAnsi="Roboto Lt"/>
          <w:lang w:val="ca-ES"/>
        </w:rPr>
        <w:t xml:space="preserve"> informació pública, entre altres casos, informació administrativa, l'expedició de certificats o còpies autèntiques i la sol·licitud de motivacions addicionals a les ja existents o de posicionaments institucionals.</w:t>
      </w:r>
    </w:p>
    <w:p w14:paraId="28705DD1" w14:textId="77777777" w:rsidR="00FA4AB4" w:rsidRPr="005A5315" w:rsidRDefault="00FA4AB4" w:rsidP="007B2F41">
      <w:pPr>
        <w:jc w:val="both"/>
        <w:rPr>
          <w:rFonts w:ascii="Roboto Lt" w:hAnsi="Roboto Lt"/>
          <w:lang w:val="ca-ES"/>
        </w:rPr>
      </w:pPr>
    </w:p>
    <w:p w14:paraId="72899155" w14:textId="7B00F638" w:rsidR="00C00D9B" w:rsidRPr="005A5315" w:rsidRDefault="00C00D9B" w:rsidP="007B2F41">
      <w:pPr>
        <w:jc w:val="both"/>
        <w:rPr>
          <w:rFonts w:ascii="Roboto Lt" w:hAnsi="Roboto Lt"/>
          <w:lang w:val="ca-ES"/>
        </w:rPr>
      </w:pPr>
      <w:r w:rsidRPr="005A5315">
        <w:rPr>
          <w:rFonts w:ascii="Roboto Lt" w:hAnsi="Roboto Lt"/>
          <w:b/>
          <w:bCs/>
          <w:lang w:val="ca-ES"/>
        </w:rPr>
        <w:t xml:space="preserve">Article </w:t>
      </w:r>
      <w:r w:rsidR="00FA4AB4" w:rsidRPr="005A5315">
        <w:rPr>
          <w:rFonts w:ascii="Roboto Lt" w:hAnsi="Roboto Lt"/>
          <w:b/>
          <w:bCs/>
          <w:lang w:val="ca-ES"/>
        </w:rPr>
        <w:t>21</w:t>
      </w:r>
      <w:r w:rsidRPr="005A5315">
        <w:rPr>
          <w:rFonts w:ascii="Roboto Lt" w:hAnsi="Roboto Lt"/>
          <w:b/>
          <w:bCs/>
          <w:lang w:val="ca-ES"/>
        </w:rPr>
        <w:t>. Dret d'accés a informació pública de les persones interessades en un procediment</w:t>
      </w:r>
    </w:p>
    <w:p w14:paraId="33A1E293" w14:textId="77777777" w:rsidR="00D71B33" w:rsidRPr="005A5315" w:rsidRDefault="00C00D9B" w:rsidP="007B2F41">
      <w:pPr>
        <w:numPr>
          <w:ilvl w:val="0"/>
          <w:numId w:val="24"/>
        </w:numPr>
        <w:jc w:val="both"/>
        <w:rPr>
          <w:rFonts w:ascii="Roboto Lt" w:hAnsi="Roboto Lt"/>
          <w:lang w:val="ca-ES"/>
        </w:rPr>
      </w:pPr>
      <w:r w:rsidRPr="005A5315">
        <w:rPr>
          <w:rFonts w:ascii="Roboto Lt" w:hAnsi="Roboto Lt"/>
          <w:lang w:val="ca-ES"/>
        </w:rPr>
        <w:t xml:space="preserve">Quan la persona sol·licitant </w:t>
      </w:r>
      <w:proofErr w:type="spellStart"/>
      <w:r w:rsidRPr="005A5315">
        <w:rPr>
          <w:rFonts w:ascii="Roboto Lt" w:hAnsi="Roboto Lt"/>
          <w:lang w:val="ca-ES"/>
        </w:rPr>
        <w:t>tinga</w:t>
      </w:r>
      <w:proofErr w:type="spellEnd"/>
      <w:r w:rsidRPr="005A5315">
        <w:rPr>
          <w:rFonts w:ascii="Roboto Lt" w:hAnsi="Roboto Lt"/>
          <w:lang w:val="ca-ES"/>
        </w:rPr>
        <w:t xml:space="preserve"> la condició de persona interessada en el procediment a què es </w:t>
      </w:r>
      <w:proofErr w:type="spellStart"/>
      <w:r w:rsidRPr="005A5315">
        <w:rPr>
          <w:rFonts w:ascii="Roboto Lt" w:hAnsi="Roboto Lt"/>
          <w:lang w:val="ca-ES"/>
        </w:rPr>
        <w:t>referisca</w:t>
      </w:r>
      <w:proofErr w:type="spellEnd"/>
      <w:r w:rsidRPr="005A5315">
        <w:rPr>
          <w:rFonts w:ascii="Roboto Lt" w:hAnsi="Roboto Lt"/>
          <w:lang w:val="ca-ES"/>
        </w:rPr>
        <w:t xml:space="preserve"> la sol·licitud d’informació pública, la normativa aplicable per a resoldre aquesta sol·licitud serà la reguladora del corresponent procediment administratiu.</w:t>
      </w:r>
    </w:p>
    <w:p w14:paraId="6F543E4E" w14:textId="4560F4F3" w:rsidR="00C00D9B" w:rsidRPr="005A5315" w:rsidRDefault="00C00D9B" w:rsidP="00D71B33">
      <w:pPr>
        <w:ind w:left="720"/>
        <w:jc w:val="both"/>
        <w:rPr>
          <w:rFonts w:ascii="Roboto Lt" w:hAnsi="Roboto Lt"/>
          <w:lang w:val="ca-ES"/>
        </w:rPr>
      </w:pPr>
      <w:r w:rsidRPr="005A5315">
        <w:rPr>
          <w:rFonts w:ascii="Roboto Lt" w:hAnsi="Roboto Lt"/>
          <w:lang w:val="ca-ES"/>
        </w:rPr>
        <w:t>En aquests casos, es garantirà l'accés més ampli i adequat possible d'acord amb el que disposa l’article 53.1 a) de la Llei 39/2015, d’1 d’octubre, del Procediment Administratiu Comú de les Administracions Públiques.</w:t>
      </w:r>
    </w:p>
    <w:p w14:paraId="0DE73545" w14:textId="77777777" w:rsidR="00C00D9B" w:rsidRPr="005A5315" w:rsidRDefault="00C00D9B" w:rsidP="007B2F41">
      <w:pPr>
        <w:numPr>
          <w:ilvl w:val="0"/>
          <w:numId w:val="25"/>
        </w:numPr>
        <w:jc w:val="both"/>
        <w:rPr>
          <w:rFonts w:ascii="Roboto Lt" w:hAnsi="Roboto Lt"/>
          <w:lang w:val="ca-ES"/>
        </w:rPr>
      </w:pPr>
      <w:r w:rsidRPr="005A5315">
        <w:rPr>
          <w:rFonts w:ascii="Roboto Lt" w:hAnsi="Roboto Lt"/>
          <w:lang w:val="ca-ES"/>
        </w:rPr>
        <w:t xml:space="preserve">En cas que es </w:t>
      </w:r>
      <w:proofErr w:type="spellStart"/>
      <w:r w:rsidRPr="005A5315">
        <w:rPr>
          <w:rFonts w:ascii="Roboto Lt" w:hAnsi="Roboto Lt"/>
          <w:lang w:val="ca-ES"/>
        </w:rPr>
        <w:t>decidisca</w:t>
      </w:r>
      <w:proofErr w:type="spellEnd"/>
      <w:r w:rsidRPr="005A5315">
        <w:rPr>
          <w:rFonts w:ascii="Roboto Lt" w:hAnsi="Roboto Lt"/>
          <w:lang w:val="ca-ES"/>
        </w:rPr>
        <w:t xml:space="preserve"> l'aplicació de la Llei 19/2013, de 9 de desembre, es tindrà especialment en compte la condició de persona interessada de qui sol·licita l'accés a la informació a l’hora de ponderar els interessos concurrents.</w:t>
      </w:r>
    </w:p>
    <w:p w14:paraId="79F34026" w14:textId="7258FC9A" w:rsidR="00C00D9B" w:rsidRPr="005A5315" w:rsidRDefault="00C00D9B" w:rsidP="007B2F41">
      <w:pPr>
        <w:jc w:val="both"/>
        <w:rPr>
          <w:rFonts w:ascii="Roboto Lt" w:hAnsi="Roboto Lt"/>
          <w:lang w:val="ca-ES"/>
        </w:rPr>
      </w:pPr>
    </w:p>
    <w:p w14:paraId="03F0F8D4" w14:textId="75E550FD" w:rsidR="00C00D9B" w:rsidRPr="005A5315" w:rsidRDefault="00C00D9B" w:rsidP="007B2F41">
      <w:pPr>
        <w:jc w:val="both"/>
        <w:rPr>
          <w:rFonts w:ascii="Roboto Lt" w:hAnsi="Roboto Lt"/>
          <w:lang w:val="ca-ES"/>
        </w:rPr>
      </w:pPr>
      <w:r w:rsidRPr="005A5315">
        <w:rPr>
          <w:rFonts w:ascii="Roboto Lt" w:hAnsi="Roboto Lt"/>
          <w:b/>
          <w:bCs/>
          <w:lang w:val="ca-ES"/>
        </w:rPr>
        <w:t xml:space="preserve">Article </w:t>
      </w:r>
      <w:r w:rsidR="00FA4AB4" w:rsidRPr="005A5315">
        <w:rPr>
          <w:rFonts w:ascii="Roboto Lt" w:hAnsi="Roboto Lt"/>
          <w:b/>
          <w:bCs/>
          <w:lang w:val="ca-ES"/>
        </w:rPr>
        <w:t>22</w:t>
      </w:r>
      <w:r w:rsidRPr="005A5315">
        <w:rPr>
          <w:rFonts w:ascii="Roboto Lt" w:hAnsi="Roboto Lt"/>
          <w:b/>
          <w:bCs/>
          <w:lang w:val="ca-ES"/>
        </w:rPr>
        <w:t>. Règims jurídics específics d’accés a la informació pública</w:t>
      </w:r>
    </w:p>
    <w:p w14:paraId="4E869CC7" w14:textId="77777777" w:rsidR="00C00D9B" w:rsidRPr="005A5315" w:rsidRDefault="00C00D9B" w:rsidP="007B2F41">
      <w:pPr>
        <w:jc w:val="both"/>
        <w:rPr>
          <w:rFonts w:ascii="Roboto Lt" w:hAnsi="Roboto Lt"/>
          <w:lang w:val="ca-ES"/>
        </w:rPr>
      </w:pPr>
      <w:r w:rsidRPr="005A5315">
        <w:rPr>
          <w:rFonts w:ascii="Roboto Lt" w:hAnsi="Roboto Lt"/>
          <w:lang w:val="ca-ES"/>
        </w:rPr>
        <w:t xml:space="preserve">Les sol·licituds que afecten matèries amb règim jurídic específic d’accés a la informació, així com l’accés de les persones membres de la corporació local a la informació pública que </w:t>
      </w:r>
      <w:proofErr w:type="spellStart"/>
      <w:r w:rsidRPr="005A5315">
        <w:rPr>
          <w:rFonts w:ascii="Roboto Lt" w:hAnsi="Roboto Lt"/>
          <w:lang w:val="ca-ES"/>
        </w:rPr>
        <w:t>genere</w:t>
      </w:r>
      <w:proofErr w:type="spellEnd"/>
      <w:r w:rsidRPr="005A5315">
        <w:rPr>
          <w:rFonts w:ascii="Roboto Lt" w:hAnsi="Roboto Lt"/>
          <w:lang w:val="ca-ES"/>
        </w:rPr>
        <w:t xml:space="preserve"> aquesta, es regiran pel que </w:t>
      </w:r>
      <w:proofErr w:type="spellStart"/>
      <w:r w:rsidRPr="005A5315">
        <w:rPr>
          <w:rFonts w:ascii="Roboto Lt" w:hAnsi="Roboto Lt"/>
          <w:lang w:val="ca-ES"/>
        </w:rPr>
        <w:t>dispose</w:t>
      </w:r>
      <w:proofErr w:type="spellEnd"/>
      <w:r w:rsidRPr="005A5315">
        <w:rPr>
          <w:rFonts w:ascii="Roboto Lt" w:hAnsi="Roboto Lt"/>
          <w:lang w:val="ca-ES"/>
        </w:rPr>
        <w:t xml:space="preserve"> la normativa que </w:t>
      </w:r>
      <w:proofErr w:type="spellStart"/>
      <w:r w:rsidRPr="005A5315">
        <w:rPr>
          <w:rFonts w:ascii="Roboto Lt" w:hAnsi="Roboto Lt"/>
          <w:lang w:val="ca-ES"/>
        </w:rPr>
        <w:t>resulte</w:t>
      </w:r>
      <w:proofErr w:type="spellEnd"/>
      <w:r w:rsidRPr="005A5315">
        <w:rPr>
          <w:rFonts w:ascii="Roboto Lt" w:hAnsi="Roboto Lt"/>
          <w:lang w:val="ca-ES"/>
        </w:rPr>
        <w:t xml:space="preserve"> aplicable i, supletòriament, per la Llei 19/2013, de 9 de desembre, i allò </w:t>
      </w:r>
      <w:proofErr w:type="spellStart"/>
      <w:r w:rsidRPr="005A5315">
        <w:rPr>
          <w:rFonts w:ascii="Roboto Lt" w:hAnsi="Roboto Lt"/>
          <w:lang w:val="ca-ES"/>
        </w:rPr>
        <w:t>establit</w:t>
      </w:r>
      <w:proofErr w:type="spellEnd"/>
      <w:r w:rsidRPr="005A5315">
        <w:rPr>
          <w:rFonts w:ascii="Roboto Lt" w:hAnsi="Roboto Lt"/>
          <w:lang w:val="ca-ES"/>
        </w:rPr>
        <w:t xml:space="preserve"> en aquesta ordenança.</w:t>
      </w:r>
    </w:p>
    <w:p w14:paraId="1D396E3D" w14:textId="77777777" w:rsidR="00C00D9B" w:rsidRPr="005A5315" w:rsidRDefault="00C00D9B" w:rsidP="007B2F41">
      <w:pPr>
        <w:jc w:val="both"/>
        <w:rPr>
          <w:rFonts w:ascii="Roboto Lt" w:hAnsi="Roboto Lt"/>
          <w:lang w:val="ca-ES"/>
        </w:rPr>
      </w:pPr>
      <w:r w:rsidRPr="005A5315">
        <w:rPr>
          <w:rFonts w:ascii="Roboto Lt" w:hAnsi="Roboto Lt"/>
          <w:lang w:val="ca-ES"/>
        </w:rPr>
        <w:t xml:space="preserve">En aquests casos, la resolució que es </w:t>
      </w:r>
      <w:proofErr w:type="spellStart"/>
      <w:r w:rsidRPr="005A5315">
        <w:rPr>
          <w:rFonts w:ascii="Roboto Lt" w:hAnsi="Roboto Lt"/>
          <w:lang w:val="ca-ES"/>
        </w:rPr>
        <w:t>dicte</w:t>
      </w:r>
      <w:proofErr w:type="spellEnd"/>
      <w:r w:rsidRPr="005A5315">
        <w:rPr>
          <w:rFonts w:ascii="Roboto Lt" w:hAnsi="Roboto Lt"/>
          <w:lang w:val="ca-ES"/>
        </w:rPr>
        <w:t xml:space="preserve"> podrà ser impugnada d'acord amb el que </w:t>
      </w:r>
      <w:proofErr w:type="spellStart"/>
      <w:r w:rsidRPr="005A5315">
        <w:rPr>
          <w:rFonts w:ascii="Roboto Lt" w:hAnsi="Roboto Lt"/>
          <w:lang w:val="ca-ES"/>
        </w:rPr>
        <w:t>preveja</w:t>
      </w:r>
      <w:proofErr w:type="spellEnd"/>
      <w:r w:rsidRPr="005A5315">
        <w:rPr>
          <w:rFonts w:ascii="Roboto Lt" w:hAnsi="Roboto Lt"/>
          <w:lang w:val="ca-ES"/>
        </w:rPr>
        <w:t xml:space="preserve"> aquest règim jurídic específic d'accés i, per aplicació supletòria de la Llei 19/2013, de 9 de desembre, pel règim d’impugnació previst en la normativa bàsica de transparència i allò </w:t>
      </w:r>
      <w:proofErr w:type="spellStart"/>
      <w:r w:rsidRPr="005A5315">
        <w:rPr>
          <w:rFonts w:ascii="Roboto Lt" w:hAnsi="Roboto Lt"/>
          <w:lang w:val="ca-ES"/>
        </w:rPr>
        <w:t>establit</w:t>
      </w:r>
      <w:proofErr w:type="spellEnd"/>
      <w:r w:rsidRPr="005A5315">
        <w:rPr>
          <w:rFonts w:ascii="Roboto Lt" w:hAnsi="Roboto Lt"/>
          <w:lang w:val="ca-ES"/>
        </w:rPr>
        <w:t xml:space="preserve"> en aquesta ordenança.</w:t>
      </w:r>
    </w:p>
    <w:p w14:paraId="49EC1EA9" w14:textId="77777777" w:rsidR="002D7CE3" w:rsidRPr="005A5315" w:rsidRDefault="002D7CE3" w:rsidP="007B2F41">
      <w:pPr>
        <w:jc w:val="both"/>
        <w:rPr>
          <w:rFonts w:ascii="Roboto Lt" w:hAnsi="Roboto Lt"/>
          <w:lang w:val="ca-ES"/>
        </w:rPr>
      </w:pPr>
    </w:p>
    <w:p w14:paraId="692A4AF1" w14:textId="77777777" w:rsidR="005D7E50" w:rsidRPr="005A5315" w:rsidRDefault="005D7E50" w:rsidP="007B2F41">
      <w:pPr>
        <w:jc w:val="both"/>
        <w:rPr>
          <w:rFonts w:ascii="Roboto Lt" w:hAnsi="Roboto Lt"/>
          <w:lang w:val="ca-ES"/>
        </w:rPr>
      </w:pPr>
    </w:p>
    <w:p w14:paraId="418DED70" w14:textId="23EC4366" w:rsidR="00C00D9B" w:rsidRPr="005A5315" w:rsidRDefault="00C00D9B" w:rsidP="002D7CE3">
      <w:pPr>
        <w:pStyle w:val="Ttulo2"/>
        <w:rPr>
          <w:rFonts w:ascii="Roboto Lt" w:hAnsi="Roboto Lt"/>
          <w:lang w:val="ca-ES"/>
        </w:rPr>
      </w:pPr>
      <w:r w:rsidRPr="005A5315">
        <w:rPr>
          <w:rFonts w:ascii="Roboto Lt" w:hAnsi="Roboto Lt"/>
          <w:lang w:val="ca-ES"/>
        </w:rPr>
        <w:lastRenderedPageBreak/>
        <w:t>CAPÍTOL II</w:t>
      </w:r>
      <w:r w:rsidR="002D7CE3" w:rsidRPr="005A5315">
        <w:rPr>
          <w:rFonts w:ascii="Roboto Lt" w:hAnsi="Roboto Lt"/>
          <w:lang w:val="ca-ES"/>
        </w:rPr>
        <w:t xml:space="preserve">: </w:t>
      </w:r>
      <w:r w:rsidRPr="005A5315">
        <w:rPr>
          <w:rFonts w:ascii="Roboto Lt" w:hAnsi="Roboto Lt"/>
          <w:lang w:val="ca-ES"/>
        </w:rPr>
        <w:t>Exercici del dret d'accés a la informació pública</w:t>
      </w:r>
    </w:p>
    <w:p w14:paraId="20BA5C9E" w14:textId="77777777" w:rsidR="002D7CE3" w:rsidRPr="005A5315" w:rsidRDefault="002D7CE3" w:rsidP="002D7CE3">
      <w:pPr>
        <w:rPr>
          <w:rFonts w:ascii="Roboto Lt" w:hAnsi="Roboto Lt"/>
          <w:lang w:val="ca-ES"/>
        </w:rPr>
      </w:pPr>
    </w:p>
    <w:p w14:paraId="7CDAC437" w14:textId="47DD9149" w:rsidR="00C00D9B" w:rsidRPr="005A5315" w:rsidRDefault="00C00D9B" w:rsidP="007B2F41">
      <w:pPr>
        <w:jc w:val="both"/>
        <w:rPr>
          <w:rFonts w:ascii="Roboto Lt" w:hAnsi="Roboto Lt"/>
          <w:lang w:val="ca-ES"/>
        </w:rPr>
      </w:pPr>
      <w:r w:rsidRPr="005A5315">
        <w:rPr>
          <w:rFonts w:ascii="Roboto Lt" w:hAnsi="Roboto Lt"/>
          <w:b/>
          <w:bCs/>
          <w:lang w:val="ca-ES"/>
        </w:rPr>
        <w:t xml:space="preserve">Article </w:t>
      </w:r>
      <w:r w:rsidR="00FA4AB4" w:rsidRPr="005A5315">
        <w:rPr>
          <w:rFonts w:ascii="Roboto Lt" w:hAnsi="Roboto Lt"/>
          <w:b/>
          <w:bCs/>
          <w:lang w:val="ca-ES"/>
        </w:rPr>
        <w:t>23</w:t>
      </w:r>
      <w:r w:rsidRPr="005A5315">
        <w:rPr>
          <w:rFonts w:ascii="Roboto Lt" w:hAnsi="Roboto Lt"/>
          <w:b/>
          <w:bCs/>
          <w:lang w:val="ca-ES"/>
        </w:rPr>
        <w:t>. Competència</w:t>
      </w:r>
    </w:p>
    <w:p w14:paraId="6FA66CB6" w14:textId="77777777" w:rsidR="00C00D9B" w:rsidRPr="005A5315" w:rsidRDefault="00C00D9B" w:rsidP="007B2F41">
      <w:pPr>
        <w:jc w:val="both"/>
        <w:rPr>
          <w:rFonts w:ascii="Roboto Lt" w:hAnsi="Roboto Lt"/>
          <w:lang w:val="ca-ES"/>
        </w:rPr>
      </w:pPr>
      <w:r w:rsidRPr="005A5315">
        <w:rPr>
          <w:rFonts w:ascii="Roboto Lt" w:hAnsi="Roboto Lt"/>
          <w:lang w:val="ca-ES"/>
        </w:rPr>
        <w:t xml:space="preserve">Les normes i resolucions d'atribució de competències de l’Ajuntament i de la resta d'organismes i entitats enumerats en l’article 2.1 hauran de concretar l’òrgan al qual </w:t>
      </w:r>
      <w:proofErr w:type="spellStart"/>
      <w:r w:rsidRPr="005A5315">
        <w:rPr>
          <w:rFonts w:ascii="Roboto Lt" w:hAnsi="Roboto Lt"/>
          <w:lang w:val="ca-ES"/>
        </w:rPr>
        <w:t>corresponga</w:t>
      </w:r>
      <w:proofErr w:type="spellEnd"/>
      <w:r w:rsidRPr="005A5315">
        <w:rPr>
          <w:rFonts w:ascii="Roboto Lt" w:hAnsi="Roboto Lt"/>
          <w:lang w:val="ca-ES"/>
        </w:rPr>
        <w:t xml:space="preserve"> la titularitat i exercici de la competència en matèria d’accés a la informació pública. Aquesta informació haurà de fer-se pública a l’espai web des del qual es </w:t>
      </w:r>
      <w:proofErr w:type="spellStart"/>
      <w:r w:rsidRPr="005A5315">
        <w:rPr>
          <w:rFonts w:ascii="Roboto Lt" w:hAnsi="Roboto Lt"/>
          <w:lang w:val="ca-ES"/>
        </w:rPr>
        <w:t>puga</w:t>
      </w:r>
      <w:proofErr w:type="spellEnd"/>
      <w:r w:rsidRPr="005A5315">
        <w:rPr>
          <w:rFonts w:ascii="Roboto Lt" w:hAnsi="Roboto Lt"/>
          <w:lang w:val="ca-ES"/>
        </w:rPr>
        <w:t xml:space="preserve"> exercir aquest dret.</w:t>
      </w:r>
    </w:p>
    <w:p w14:paraId="5EA57056" w14:textId="37F6274E" w:rsidR="00C00D9B" w:rsidRPr="005A5315" w:rsidRDefault="00C00D9B" w:rsidP="007B2F41">
      <w:pPr>
        <w:jc w:val="both"/>
        <w:rPr>
          <w:rFonts w:ascii="Roboto Lt" w:hAnsi="Roboto Lt"/>
          <w:lang w:val="ca-ES"/>
        </w:rPr>
      </w:pPr>
    </w:p>
    <w:p w14:paraId="0BD37494" w14:textId="33BAAC4E" w:rsidR="00C00D9B" w:rsidRPr="005A5315" w:rsidRDefault="00C00D9B" w:rsidP="007B2F41">
      <w:pPr>
        <w:jc w:val="both"/>
        <w:rPr>
          <w:rFonts w:ascii="Roboto Lt" w:hAnsi="Roboto Lt"/>
          <w:lang w:val="ca-ES"/>
        </w:rPr>
      </w:pPr>
      <w:r w:rsidRPr="005A5315">
        <w:rPr>
          <w:rFonts w:ascii="Roboto Lt" w:hAnsi="Roboto Lt"/>
          <w:b/>
          <w:bCs/>
          <w:lang w:val="ca-ES"/>
        </w:rPr>
        <w:t xml:space="preserve">Article </w:t>
      </w:r>
      <w:r w:rsidR="00FA4AB4" w:rsidRPr="005A5315">
        <w:rPr>
          <w:rFonts w:ascii="Roboto Lt" w:hAnsi="Roboto Lt"/>
          <w:b/>
          <w:bCs/>
          <w:lang w:val="ca-ES"/>
        </w:rPr>
        <w:t>24</w:t>
      </w:r>
      <w:r w:rsidRPr="005A5315">
        <w:rPr>
          <w:rFonts w:ascii="Roboto Lt" w:hAnsi="Roboto Lt"/>
          <w:b/>
          <w:bCs/>
          <w:lang w:val="ca-ES"/>
        </w:rPr>
        <w:t>. Consulta prèvia a la sol·licitud i deure d’orientació</w:t>
      </w:r>
    </w:p>
    <w:p w14:paraId="4A2C035E" w14:textId="77777777" w:rsidR="00C00D9B" w:rsidRPr="005A5315" w:rsidRDefault="00C00D9B" w:rsidP="007B2F41">
      <w:pPr>
        <w:numPr>
          <w:ilvl w:val="0"/>
          <w:numId w:val="26"/>
        </w:numPr>
        <w:jc w:val="both"/>
        <w:rPr>
          <w:rFonts w:ascii="Roboto Lt" w:hAnsi="Roboto Lt"/>
          <w:lang w:val="ca-ES"/>
        </w:rPr>
      </w:pPr>
      <w:r w:rsidRPr="005A5315">
        <w:rPr>
          <w:rFonts w:ascii="Roboto Lt" w:hAnsi="Roboto Lt"/>
          <w:lang w:val="ca-ES"/>
        </w:rPr>
        <w:t xml:space="preserve">L’Ajuntament i la resta d’organismes i entitats enumerats en l’article 2.1 han de prestar l’assistència necessària a qui </w:t>
      </w:r>
      <w:proofErr w:type="spellStart"/>
      <w:r w:rsidRPr="005A5315">
        <w:rPr>
          <w:rFonts w:ascii="Roboto Lt" w:hAnsi="Roboto Lt"/>
          <w:lang w:val="ca-ES"/>
        </w:rPr>
        <w:t>vulga</w:t>
      </w:r>
      <w:proofErr w:type="spellEnd"/>
      <w:r w:rsidRPr="005A5315">
        <w:rPr>
          <w:rFonts w:ascii="Roboto Lt" w:hAnsi="Roboto Lt"/>
          <w:lang w:val="ca-ES"/>
        </w:rPr>
        <w:t xml:space="preserve"> exercir aquest dret perquè </w:t>
      </w:r>
      <w:proofErr w:type="spellStart"/>
      <w:r w:rsidRPr="005A5315">
        <w:rPr>
          <w:rFonts w:ascii="Roboto Lt" w:hAnsi="Roboto Lt"/>
          <w:lang w:val="ca-ES"/>
        </w:rPr>
        <w:t>puga</w:t>
      </w:r>
      <w:proofErr w:type="spellEnd"/>
      <w:r w:rsidRPr="005A5315">
        <w:rPr>
          <w:rFonts w:ascii="Roboto Lt" w:hAnsi="Roboto Lt"/>
          <w:lang w:val="ca-ES"/>
        </w:rPr>
        <w:t xml:space="preserve"> fer-ho en les millors condicions possibles.</w:t>
      </w:r>
    </w:p>
    <w:p w14:paraId="71DBD1B3" w14:textId="77777777" w:rsidR="002D7CE3" w:rsidRPr="005A5315" w:rsidRDefault="00C00D9B" w:rsidP="007B2F41">
      <w:pPr>
        <w:numPr>
          <w:ilvl w:val="0"/>
          <w:numId w:val="26"/>
        </w:numPr>
        <w:jc w:val="both"/>
        <w:rPr>
          <w:rFonts w:ascii="Roboto Lt" w:hAnsi="Roboto Lt"/>
          <w:lang w:val="ca-ES"/>
        </w:rPr>
      </w:pPr>
      <w:r w:rsidRPr="005A5315">
        <w:rPr>
          <w:rFonts w:ascii="Roboto Lt" w:hAnsi="Roboto Lt"/>
          <w:lang w:val="ca-ES"/>
        </w:rPr>
        <w:t xml:space="preserve">A aquest efecte, qualsevol persona podrà dirigir-se a l’Ajuntament i a la resta d’organismes i entitats enumerats en l’article 2.1 per </w:t>
      </w:r>
      <w:proofErr w:type="spellStart"/>
      <w:r w:rsidRPr="005A5315">
        <w:rPr>
          <w:rFonts w:ascii="Roboto Lt" w:hAnsi="Roboto Lt"/>
          <w:lang w:val="ca-ES"/>
        </w:rPr>
        <w:t>obtindre</w:t>
      </w:r>
      <w:proofErr w:type="spellEnd"/>
      <w:r w:rsidRPr="005A5315">
        <w:rPr>
          <w:rFonts w:ascii="Roboto Lt" w:hAnsi="Roboto Lt"/>
          <w:lang w:val="ca-ES"/>
        </w:rPr>
        <w:t xml:space="preserve"> l’orientació necessària per a formular les seues sol·licituds d’accés, especialment pel que fa a l’objecte de la sol·licitud.</w:t>
      </w:r>
    </w:p>
    <w:p w14:paraId="1AF83BCA" w14:textId="1676082B" w:rsidR="002D7CE3" w:rsidRPr="005A5315" w:rsidRDefault="00C00D9B" w:rsidP="002D7CE3">
      <w:pPr>
        <w:ind w:left="720"/>
        <w:jc w:val="both"/>
        <w:rPr>
          <w:rFonts w:ascii="Roboto Lt" w:hAnsi="Roboto Lt"/>
          <w:lang w:val="ca-ES"/>
        </w:rPr>
      </w:pPr>
      <w:r w:rsidRPr="005A5315">
        <w:rPr>
          <w:rFonts w:ascii="Roboto Lt" w:hAnsi="Roboto Lt"/>
          <w:lang w:val="ca-ES"/>
        </w:rPr>
        <w:t xml:space="preserve">Per això, a la web corporativa, </w:t>
      </w:r>
      <w:r w:rsidR="002D7CE3" w:rsidRPr="005A5315">
        <w:rPr>
          <w:rFonts w:ascii="Roboto Lt" w:hAnsi="Roboto Lt"/>
          <w:lang w:val="ca-ES"/>
        </w:rPr>
        <w:t>en el Portal de Transparència</w:t>
      </w:r>
      <w:r w:rsidRPr="005A5315">
        <w:rPr>
          <w:rFonts w:ascii="Roboto Lt" w:hAnsi="Roboto Lt"/>
          <w:lang w:val="ca-ES"/>
        </w:rPr>
        <w:t>, o en la seu electrònica de l’Ajuntament i de la resta d’organismes i entitats enumerats en l’article 2.1, reservat per a complir les obligacions establides en la normativa de transparència, haurà de figurar de manera destacada una via de comunicació, que podrà consistir en un formulari, correu electrònic o telèfon.</w:t>
      </w:r>
    </w:p>
    <w:p w14:paraId="14C7F0BF" w14:textId="213575E3" w:rsidR="00C00D9B" w:rsidRPr="005A5315" w:rsidRDefault="00C00D9B" w:rsidP="002D7CE3">
      <w:pPr>
        <w:ind w:left="720"/>
        <w:jc w:val="both"/>
        <w:rPr>
          <w:rFonts w:ascii="Roboto Lt" w:hAnsi="Roboto Lt"/>
          <w:lang w:val="ca-ES"/>
        </w:rPr>
      </w:pPr>
      <w:r w:rsidRPr="005A5315">
        <w:rPr>
          <w:rFonts w:ascii="Roboto Lt" w:hAnsi="Roboto Lt"/>
          <w:lang w:val="ca-ES"/>
        </w:rPr>
        <w:t xml:space="preserve">La persona que </w:t>
      </w:r>
      <w:proofErr w:type="spellStart"/>
      <w:r w:rsidRPr="005A5315">
        <w:rPr>
          <w:rFonts w:ascii="Roboto Lt" w:hAnsi="Roboto Lt"/>
          <w:lang w:val="ca-ES"/>
        </w:rPr>
        <w:t>faça</w:t>
      </w:r>
      <w:proofErr w:type="spellEnd"/>
      <w:r w:rsidRPr="005A5315">
        <w:rPr>
          <w:rFonts w:ascii="Roboto Lt" w:hAnsi="Roboto Lt"/>
          <w:lang w:val="ca-ES"/>
        </w:rPr>
        <w:t xml:space="preserve"> la consulta facilitarà un mitjà de contacte que </w:t>
      </w:r>
      <w:proofErr w:type="spellStart"/>
      <w:r w:rsidRPr="005A5315">
        <w:rPr>
          <w:rFonts w:ascii="Roboto Lt" w:hAnsi="Roboto Lt"/>
          <w:lang w:val="ca-ES"/>
        </w:rPr>
        <w:t>permeta</w:t>
      </w:r>
      <w:proofErr w:type="spellEnd"/>
      <w:r w:rsidRPr="005A5315">
        <w:rPr>
          <w:rFonts w:ascii="Roboto Lt" w:hAnsi="Roboto Lt"/>
          <w:lang w:val="ca-ES"/>
        </w:rPr>
        <w:t xml:space="preserve"> una comunicació àgil i efectiva, preferiblement un número de telèfon o adreça electrònica, per tal que, en el termini màxim de 10 dies naturals, es </w:t>
      </w:r>
      <w:proofErr w:type="spellStart"/>
      <w:r w:rsidRPr="005A5315">
        <w:rPr>
          <w:rFonts w:ascii="Roboto Lt" w:hAnsi="Roboto Lt"/>
          <w:lang w:val="ca-ES"/>
        </w:rPr>
        <w:t>puga</w:t>
      </w:r>
      <w:proofErr w:type="spellEnd"/>
      <w:r w:rsidRPr="005A5315">
        <w:rPr>
          <w:rFonts w:ascii="Roboto Lt" w:hAnsi="Roboto Lt"/>
          <w:lang w:val="ca-ES"/>
        </w:rPr>
        <w:t xml:space="preserve"> contactar amb ella per resoldre qualsevol dubte respecte a l’exercici del seu dret d’accés.</w:t>
      </w:r>
    </w:p>
    <w:p w14:paraId="556B802A" w14:textId="77777777" w:rsidR="00C00D9B" w:rsidRPr="005A5315" w:rsidRDefault="00C00D9B" w:rsidP="007B2F41">
      <w:pPr>
        <w:numPr>
          <w:ilvl w:val="0"/>
          <w:numId w:val="27"/>
        </w:numPr>
        <w:jc w:val="both"/>
        <w:rPr>
          <w:rFonts w:ascii="Roboto Lt" w:hAnsi="Roboto Lt"/>
          <w:lang w:val="ca-ES"/>
        </w:rPr>
      </w:pPr>
      <w:r w:rsidRPr="005A5315">
        <w:rPr>
          <w:rFonts w:ascii="Roboto Lt" w:hAnsi="Roboto Lt"/>
          <w:lang w:val="ca-ES"/>
        </w:rPr>
        <w:t>L’Ajuntament i la resta d’organismes i entitats enumerats en l’article 2.1 faran un seguiment del compliment d’aquest deure d’assistència.</w:t>
      </w:r>
    </w:p>
    <w:p w14:paraId="1820AE9E" w14:textId="77777777" w:rsidR="00C00D9B" w:rsidRPr="005A5315" w:rsidRDefault="00C00D9B" w:rsidP="007B2F41">
      <w:pPr>
        <w:numPr>
          <w:ilvl w:val="0"/>
          <w:numId w:val="27"/>
        </w:numPr>
        <w:jc w:val="both"/>
        <w:rPr>
          <w:rFonts w:ascii="Roboto Lt" w:hAnsi="Roboto Lt"/>
          <w:lang w:val="ca-ES"/>
        </w:rPr>
      </w:pPr>
      <w:r w:rsidRPr="005A5315">
        <w:rPr>
          <w:rFonts w:ascii="Roboto Lt" w:hAnsi="Roboto Lt"/>
          <w:lang w:val="ca-ES"/>
        </w:rPr>
        <w:t>Aquesta consulta no donarà inici en cap cas al procediment d’accés a la informació pública.</w:t>
      </w:r>
    </w:p>
    <w:p w14:paraId="38D79155" w14:textId="52FC6687" w:rsidR="00C00D9B" w:rsidRPr="005A5315" w:rsidRDefault="00C00D9B" w:rsidP="007B2F41">
      <w:pPr>
        <w:jc w:val="both"/>
        <w:rPr>
          <w:rFonts w:ascii="Roboto Lt" w:hAnsi="Roboto Lt"/>
          <w:lang w:val="ca-ES"/>
        </w:rPr>
      </w:pPr>
    </w:p>
    <w:p w14:paraId="04D013C2" w14:textId="77777777" w:rsidR="005A5315" w:rsidRDefault="005A5315" w:rsidP="007B2F41">
      <w:pPr>
        <w:jc w:val="both"/>
        <w:rPr>
          <w:rFonts w:ascii="Roboto Lt" w:hAnsi="Roboto Lt"/>
          <w:b/>
          <w:bCs/>
          <w:lang w:val="ca-ES"/>
        </w:rPr>
      </w:pPr>
    </w:p>
    <w:p w14:paraId="40EF2A9E" w14:textId="74809B3B" w:rsidR="00C00D9B" w:rsidRPr="005A5315" w:rsidRDefault="00C00D9B" w:rsidP="007B2F41">
      <w:pPr>
        <w:jc w:val="both"/>
        <w:rPr>
          <w:rFonts w:ascii="Roboto Lt" w:hAnsi="Roboto Lt"/>
          <w:lang w:val="ca-ES"/>
        </w:rPr>
      </w:pPr>
      <w:r w:rsidRPr="005A5315">
        <w:rPr>
          <w:rFonts w:ascii="Roboto Lt" w:hAnsi="Roboto Lt"/>
          <w:b/>
          <w:bCs/>
          <w:lang w:val="ca-ES"/>
        </w:rPr>
        <w:lastRenderedPageBreak/>
        <w:t xml:space="preserve">Article </w:t>
      </w:r>
      <w:r w:rsidR="00FA4AB4" w:rsidRPr="005A5315">
        <w:rPr>
          <w:rFonts w:ascii="Roboto Lt" w:hAnsi="Roboto Lt"/>
          <w:b/>
          <w:bCs/>
          <w:lang w:val="ca-ES"/>
        </w:rPr>
        <w:t>25</w:t>
      </w:r>
      <w:r w:rsidRPr="005A5315">
        <w:rPr>
          <w:rFonts w:ascii="Roboto Lt" w:hAnsi="Roboto Lt"/>
          <w:b/>
          <w:bCs/>
          <w:lang w:val="ca-ES"/>
        </w:rPr>
        <w:t>. Sol·licitud</w:t>
      </w:r>
    </w:p>
    <w:p w14:paraId="713AF19A" w14:textId="77777777" w:rsidR="0010184A" w:rsidRPr="005A5315" w:rsidRDefault="00C00D9B" w:rsidP="007B2F41">
      <w:pPr>
        <w:numPr>
          <w:ilvl w:val="0"/>
          <w:numId w:val="28"/>
        </w:numPr>
        <w:jc w:val="both"/>
        <w:rPr>
          <w:rFonts w:ascii="Roboto Lt" w:hAnsi="Roboto Lt"/>
          <w:lang w:val="ca-ES"/>
        </w:rPr>
      </w:pPr>
      <w:r w:rsidRPr="005A5315">
        <w:rPr>
          <w:rFonts w:ascii="Roboto Lt" w:hAnsi="Roboto Lt"/>
          <w:lang w:val="ca-ES"/>
        </w:rPr>
        <w:t xml:space="preserve">Les sol·licituds que es presenten en exercici del dret d’accés, que no hauran de ser motivades, s’adreçaran a l’òrgan o unitat que </w:t>
      </w:r>
      <w:proofErr w:type="spellStart"/>
      <w:r w:rsidRPr="005A5315">
        <w:rPr>
          <w:rFonts w:ascii="Roboto Lt" w:hAnsi="Roboto Lt"/>
          <w:lang w:val="ca-ES"/>
        </w:rPr>
        <w:t>siga</w:t>
      </w:r>
      <w:proofErr w:type="spellEnd"/>
      <w:r w:rsidRPr="005A5315">
        <w:rPr>
          <w:rFonts w:ascii="Roboto Lt" w:hAnsi="Roboto Lt"/>
          <w:lang w:val="ca-ES"/>
        </w:rPr>
        <w:t xml:space="preserve"> competent per resoldre-les. No obstant això, qualsevol òrgan, unitat o dependència que </w:t>
      </w:r>
      <w:proofErr w:type="spellStart"/>
      <w:r w:rsidRPr="005A5315">
        <w:rPr>
          <w:rFonts w:ascii="Roboto Lt" w:hAnsi="Roboto Lt"/>
          <w:lang w:val="ca-ES"/>
        </w:rPr>
        <w:t>reba</w:t>
      </w:r>
      <w:proofErr w:type="spellEnd"/>
      <w:r w:rsidRPr="005A5315">
        <w:rPr>
          <w:rFonts w:ascii="Roboto Lt" w:hAnsi="Roboto Lt"/>
          <w:lang w:val="ca-ES"/>
        </w:rPr>
        <w:t xml:space="preserve"> una sol·licitud d’accés haurà de remetre-la al més prompte possible a l’òrgan competent.</w:t>
      </w:r>
    </w:p>
    <w:p w14:paraId="46D2FEF8" w14:textId="368396BF" w:rsidR="00C00D9B" w:rsidRPr="005A5315" w:rsidRDefault="00C00D9B" w:rsidP="0010184A">
      <w:pPr>
        <w:ind w:left="720"/>
        <w:jc w:val="both"/>
        <w:rPr>
          <w:rFonts w:ascii="Roboto Lt" w:hAnsi="Roboto Lt"/>
          <w:lang w:val="ca-ES"/>
        </w:rPr>
      </w:pPr>
      <w:r w:rsidRPr="005A5315">
        <w:rPr>
          <w:rFonts w:ascii="Roboto Lt" w:hAnsi="Roboto Lt"/>
          <w:lang w:val="ca-ES"/>
        </w:rPr>
        <w:t>Es promourà la presentació de sol·licituds per canals diferents als convencionals, tant en paper com electrònics, així com per via telefònica i sistemes de videoconferència, sempre que aquests canals permeten deixar constància de la presentació de la sol·licitud.</w:t>
      </w:r>
    </w:p>
    <w:p w14:paraId="278C5A45" w14:textId="77777777" w:rsidR="00C00D9B" w:rsidRPr="005A5315" w:rsidRDefault="00C00D9B" w:rsidP="007B2F41">
      <w:pPr>
        <w:numPr>
          <w:ilvl w:val="0"/>
          <w:numId w:val="29"/>
        </w:numPr>
        <w:jc w:val="both"/>
        <w:rPr>
          <w:rFonts w:ascii="Roboto Lt" w:hAnsi="Roboto Lt"/>
          <w:lang w:val="ca-ES"/>
        </w:rPr>
      </w:pPr>
      <w:r w:rsidRPr="005A5315">
        <w:rPr>
          <w:rFonts w:ascii="Roboto Lt" w:hAnsi="Roboto Lt"/>
          <w:lang w:val="ca-ES"/>
        </w:rPr>
        <w:t xml:space="preserve">En els supòsits en què la informació sol·licitada </w:t>
      </w:r>
      <w:proofErr w:type="spellStart"/>
      <w:r w:rsidRPr="005A5315">
        <w:rPr>
          <w:rFonts w:ascii="Roboto Lt" w:hAnsi="Roboto Lt"/>
          <w:lang w:val="ca-ES"/>
        </w:rPr>
        <w:t>estiga</w:t>
      </w:r>
      <w:proofErr w:type="spellEnd"/>
      <w:r w:rsidRPr="005A5315">
        <w:rPr>
          <w:rFonts w:ascii="Roboto Lt" w:hAnsi="Roboto Lt"/>
          <w:lang w:val="ca-ES"/>
        </w:rPr>
        <w:t xml:space="preserve"> en possessió dels subjectes mencionats en l’article 4, la sol·licitud s’haurà d’adreçar a l’Ajuntament o a l’organisme o entitat enumerats en l’article 2.1 als quals aquests es troben vinculats. El requeriment d’informació que </w:t>
      </w:r>
      <w:proofErr w:type="spellStart"/>
      <w:r w:rsidRPr="005A5315">
        <w:rPr>
          <w:rFonts w:ascii="Roboto Lt" w:hAnsi="Roboto Lt"/>
          <w:lang w:val="ca-ES"/>
        </w:rPr>
        <w:t>calga</w:t>
      </w:r>
      <w:proofErr w:type="spellEnd"/>
      <w:r w:rsidRPr="005A5315">
        <w:rPr>
          <w:rFonts w:ascii="Roboto Lt" w:hAnsi="Roboto Lt"/>
          <w:lang w:val="ca-ES"/>
        </w:rPr>
        <w:t xml:space="preserve"> efectuar a aquests subjectes es realitzarà d’acord amb el que preveu aquest article.</w:t>
      </w:r>
    </w:p>
    <w:p w14:paraId="4E6FCB4D" w14:textId="58AF31DE" w:rsidR="00C00D9B" w:rsidRPr="005A5315" w:rsidRDefault="00C00D9B" w:rsidP="007B2F41">
      <w:pPr>
        <w:numPr>
          <w:ilvl w:val="0"/>
          <w:numId w:val="29"/>
        </w:numPr>
        <w:jc w:val="both"/>
        <w:rPr>
          <w:rFonts w:ascii="Roboto Lt" w:hAnsi="Roboto Lt"/>
          <w:lang w:val="ca-ES"/>
        </w:rPr>
      </w:pPr>
      <w:r w:rsidRPr="005A5315">
        <w:rPr>
          <w:rFonts w:ascii="Roboto Lt" w:hAnsi="Roboto Lt"/>
          <w:lang w:val="ca-ES"/>
        </w:rPr>
        <w:t xml:space="preserve">No serà necessari que la persona sol·licitant </w:t>
      </w:r>
      <w:proofErr w:type="spellStart"/>
      <w:r w:rsidRPr="005A5315">
        <w:rPr>
          <w:rFonts w:ascii="Roboto Lt" w:hAnsi="Roboto Lt"/>
          <w:lang w:val="ca-ES"/>
        </w:rPr>
        <w:t>acredite</w:t>
      </w:r>
      <w:proofErr w:type="spellEnd"/>
      <w:r w:rsidRPr="005A5315">
        <w:rPr>
          <w:rFonts w:ascii="Roboto Lt" w:hAnsi="Roboto Lt"/>
          <w:lang w:val="ca-ES"/>
        </w:rPr>
        <w:t xml:space="preserve"> la seua identitat, tampoc electrònicament, per poder exercir el dret d’accés. Serà suficient fer constar en el sol·licitud les dades a què es refereix la Llei 19/2013, de 9 de desembre.</w:t>
      </w:r>
    </w:p>
    <w:p w14:paraId="31D738B1" w14:textId="77777777" w:rsidR="00C00D9B" w:rsidRPr="005A5315" w:rsidRDefault="00C00D9B" w:rsidP="007B2F41">
      <w:pPr>
        <w:numPr>
          <w:ilvl w:val="0"/>
          <w:numId w:val="29"/>
        </w:numPr>
        <w:jc w:val="both"/>
        <w:rPr>
          <w:rFonts w:ascii="Roboto Lt" w:hAnsi="Roboto Lt"/>
          <w:lang w:val="ca-ES"/>
        </w:rPr>
      </w:pPr>
      <w:r w:rsidRPr="005A5315">
        <w:rPr>
          <w:rFonts w:ascii="Roboto Lt" w:hAnsi="Roboto Lt"/>
          <w:lang w:val="ca-ES"/>
        </w:rPr>
        <w:t xml:space="preserve">La </w:t>
      </w:r>
      <w:proofErr w:type="spellStart"/>
      <w:r w:rsidRPr="005A5315">
        <w:rPr>
          <w:rFonts w:ascii="Roboto Lt" w:hAnsi="Roboto Lt"/>
          <w:lang w:val="ca-ES"/>
        </w:rPr>
        <w:t>subsanació</w:t>
      </w:r>
      <w:proofErr w:type="spellEnd"/>
      <w:r w:rsidRPr="005A5315">
        <w:rPr>
          <w:rFonts w:ascii="Roboto Lt" w:hAnsi="Roboto Lt"/>
          <w:lang w:val="ca-ES"/>
        </w:rPr>
        <w:t xml:space="preserve"> només procedirà en aquells casos en què s’hagen </w:t>
      </w:r>
      <w:proofErr w:type="spellStart"/>
      <w:r w:rsidRPr="005A5315">
        <w:rPr>
          <w:rFonts w:ascii="Roboto Lt" w:hAnsi="Roboto Lt"/>
          <w:lang w:val="ca-ES"/>
        </w:rPr>
        <w:t>omés</w:t>
      </w:r>
      <w:proofErr w:type="spellEnd"/>
      <w:r w:rsidRPr="005A5315">
        <w:rPr>
          <w:rFonts w:ascii="Roboto Lt" w:hAnsi="Roboto Lt"/>
          <w:lang w:val="ca-ES"/>
        </w:rPr>
        <w:t xml:space="preserve"> en la sol·licitud dades que hagen de constar-hi obligatòriament i que </w:t>
      </w:r>
      <w:proofErr w:type="spellStart"/>
      <w:r w:rsidRPr="005A5315">
        <w:rPr>
          <w:rFonts w:ascii="Roboto Lt" w:hAnsi="Roboto Lt"/>
          <w:lang w:val="ca-ES"/>
        </w:rPr>
        <w:t>siguen</w:t>
      </w:r>
      <w:proofErr w:type="spellEnd"/>
      <w:r w:rsidRPr="005A5315">
        <w:rPr>
          <w:rFonts w:ascii="Roboto Lt" w:hAnsi="Roboto Lt"/>
          <w:lang w:val="ca-ES"/>
        </w:rPr>
        <w:t xml:space="preserve"> necessàries per a resoldre, de conformitat amb el que disposa la normativa bàsica estatal.</w:t>
      </w:r>
    </w:p>
    <w:p w14:paraId="5CA159FA" w14:textId="77777777" w:rsidR="00C00D9B" w:rsidRPr="005A5315" w:rsidRDefault="00C00D9B" w:rsidP="007B2F41">
      <w:pPr>
        <w:jc w:val="both"/>
        <w:rPr>
          <w:rFonts w:ascii="Roboto Lt" w:hAnsi="Roboto Lt"/>
          <w:lang w:val="ca-ES"/>
        </w:rPr>
      </w:pPr>
    </w:p>
    <w:p w14:paraId="3E7CED9E" w14:textId="2BC21D40"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26</w:t>
      </w:r>
      <w:r w:rsidRPr="005A5315">
        <w:rPr>
          <w:rFonts w:ascii="Roboto Lt" w:hAnsi="Roboto Lt"/>
          <w:b/>
          <w:bCs/>
          <w:lang w:val="ca-ES"/>
        </w:rPr>
        <w:t>. Via d’accés sense identificació prèvia de la persona sol·licitant</w:t>
      </w:r>
    </w:p>
    <w:p w14:paraId="59B49333" w14:textId="77777777" w:rsidR="00C00D9B" w:rsidRPr="005A5315" w:rsidRDefault="00C00D9B" w:rsidP="007B2F41">
      <w:pPr>
        <w:numPr>
          <w:ilvl w:val="0"/>
          <w:numId w:val="30"/>
        </w:numPr>
        <w:jc w:val="both"/>
        <w:rPr>
          <w:rFonts w:ascii="Roboto Lt" w:hAnsi="Roboto Lt"/>
          <w:lang w:val="ca-ES"/>
        </w:rPr>
      </w:pPr>
      <w:r w:rsidRPr="005A5315">
        <w:rPr>
          <w:rFonts w:ascii="Roboto Lt" w:hAnsi="Roboto Lt"/>
          <w:lang w:val="ca-ES"/>
        </w:rPr>
        <w:t xml:space="preserve">En aquells supòsits en què la persona sol·licitant d’informació pública no </w:t>
      </w:r>
      <w:proofErr w:type="spellStart"/>
      <w:r w:rsidRPr="005A5315">
        <w:rPr>
          <w:rFonts w:ascii="Roboto Lt" w:hAnsi="Roboto Lt"/>
          <w:lang w:val="ca-ES"/>
        </w:rPr>
        <w:t>faça</w:t>
      </w:r>
      <w:proofErr w:type="spellEnd"/>
      <w:r w:rsidRPr="005A5315">
        <w:rPr>
          <w:rFonts w:ascii="Roboto Lt" w:hAnsi="Roboto Lt"/>
          <w:lang w:val="ca-ES"/>
        </w:rPr>
        <w:t xml:space="preserve"> constar les seues dades d’identitat, només se li podrà facilitar aquella informació que ja </w:t>
      </w:r>
      <w:proofErr w:type="spellStart"/>
      <w:r w:rsidRPr="005A5315">
        <w:rPr>
          <w:rFonts w:ascii="Roboto Lt" w:hAnsi="Roboto Lt"/>
          <w:lang w:val="ca-ES"/>
        </w:rPr>
        <w:t>estiga</w:t>
      </w:r>
      <w:proofErr w:type="spellEnd"/>
      <w:r w:rsidRPr="005A5315">
        <w:rPr>
          <w:rFonts w:ascii="Roboto Lt" w:hAnsi="Roboto Lt"/>
          <w:lang w:val="ca-ES"/>
        </w:rPr>
        <w:t xml:space="preserve"> publicada o aquella altra en què </w:t>
      </w:r>
      <w:proofErr w:type="spellStart"/>
      <w:r w:rsidRPr="005A5315">
        <w:rPr>
          <w:rFonts w:ascii="Roboto Lt" w:hAnsi="Roboto Lt"/>
          <w:lang w:val="ca-ES"/>
        </w:rPr>
        <w:t>concórreguen</w:t>
      </w:r>
      <w:proofErr w:type="spellEnd"/>
      <w:r w:rsidRPr="005A5315">
        <w:rPr>
          <w:rFonts w:ascii="Roboto Lt" w:hAnsi="Roboto Lt"/>
          <w:lang w:val="ca-ES"/>
        </w:rPr>
        <w:t xml:space="preserve"> les següents circumstàncies:</w:t>
      </w:r>
    </w:p>
    <w:p w14:paraId="1874C749" w14:textId="1DFD7374" w:rsidR="0010184A" w:rsidRPr="005A5315" w:rsidRDefault="0010184A" w:rsidP="0010184A">
      <w:pPr>
        <w:pStyle w:val="Prrafodelista"/>
        <w:numPr>
          <w:ilvl w:val="1"/>
          <w:numId w:val="61"/>
        </w:numPr>
        <w:jc w:val="both"/>
        <w:rPr>
          <w:rFonts w:ascii="Roboto Lt" w:hAnsi="Roboto Lt"/>
          <w:lang w:val="ca-ES"/>
        </w:rPr>
      </w:pPr>
      <w:r w:rsidRPr="005A5315">
        <w:rPr>
          <w:rFonts w:ascii="Roboto Lt" w:hAnsi="Roboto Lt"/>
          <w:lang w:val="ca-ES"/>
        </w:rPr>
        <w:t xml:space="preserve">No </w:t>
      </w:r>
      <w:proofErr w:type="spellStart"/>
      <w:r w:rsidRPr="005A5315">
        <w:rPr>
          <w:rFonts w:ascii="Roboto Lt" w:hAnsi="Roboto Lt"/>
          <w:lang w:val="ca-ES"/>
        </w:rPr>
        <w:t>resulte</w:t>
      </w:r>
      <w:proofErr w:type="spellEnd"/>
      <w:r w:rsidRPr="005A5315">
        <w:rPr>
          <w:rFonts w:ascii="Roboto Lt" w:hAnsi="Roboto Lt"/>
          <w:lang w:val="ca-ES"/>
        </w:rPr>
        <w:t xml:space="preserve"> aplicable cap dels límits enumerats en l’article 14 de la Llei 19/2013, de 9 de desembre.</w:t>
      </w:r>
    </w:p>
    <w:p w14:paraId="530DFB48" w14:textId="17BF2578" w:rsidR="0010184A" w:rsidRPr="005A5315" w:rsidRDefault="0010184A" w:rsidP="0010184A">
      <w:pPr>
        <w:pStyle w:val="Prrafodelista"/>
        <w:numPr>
          <w:ilvl w:val="1"/>
          <w:numId w:val="61"/>
        </w:numPr>
        <w:jc w:val="both"/>
        <w:rPr>
          <w:rFonts w:ascii="Roboto Lt" w:hAnsi="Roboto Lt"/>
          <w:lang w:val="ca-ES"/>
        </w:rPr>
      </w:pPr>
      <w:r w:rsidRPr="005A5315">
        <w:rPr>
          <w:rFonts w:ascii="Roboto Lt" w:hAnsi="Roboto Lt"/>
          <w:lang w:val="ca-ES"/>
        </w:rPr>
        <w:t>L’accés no afecte la protecció de dades personals en els termes disposats en l’article 15 de la Llei 19/2013, de 9 de desembre.</w:t>
      </w:r>
    </w:p>
    <w:p w14:paraId="5A6DE919" w14:textId="067AD80F" w:rsidR="0010184A" w:rsidRPr="005A5315" w:rsidRDefault="0010184A" w:rsidP="0010184A">
      <w:pPr>
        <w:pStyle w:val="Prrafodelista"/>
        <w:numPr>
          <w:ilvl w:val="1"/>
          <w:numId w:val="61"/>
        </w:numPr>
        <w:jc w:val="both"/>
        <w:rPr>
          <w:rFonts w:ascii="Roboto Lt" w:hAnsi="Roboto Lt"/>
          <w:lang w:val="ca-ES"/>
        </w:rPr>
      </w:pPr>
      <w:r w:rsidRPr="005A5315">
        <w:rPr>
          <w:rFonts w:ascii="Roboto Lt" w:hAnsi="Roboto Lt"/>
          <w:lang w:val="ca-ES"/>
        </w:rPr>
        <w:t xml:space="preserve">No </w:t>
      </w:r>
      <w:proofErr w:type="spellStart"/>
      <w:r w:rsidRPr="005A5315">
        <w:rPr>
          <w:rFonts w:ascii="Roboto Lt" w:hAnsi="Roboto Lt"/>
          <w:lang w:val="ca-ES"/>
        </w:rPr>
        <w:t>siga</w:t>
      </w:r>
      <w:proofErr w:type="spellEnd"/>
      <w:r w:rsidRPr="005A5315">
        <w:rPr>
          <w:rFonts w:ascii="Roboto Lt" w:hAnsi="Roboto Lt"/>
          <w:lang w:val="ca-ES"/>
        </w:rPr>
        <w:t xml:space="preserve"> aplicable cap causa </w:t>
      </w:r>
      <w:proofErr w:type="spellStart"/>
      <w:r w:rsidRPr="005A5315">
        <w:rPr>
          <w:rFonts w:ascii="Roboto Lt" w:hAnsi="Roboto Lt"/>
          <w:lang w:val="ca-ES"/>
        </w:rPr>
        <w:t>d’inadmissió</w:t>
      </w:r>
      <w:proofErr w:type="spellEnd"/>
      <w:r w:rsidRPr="005A5315">
        <w:rPr>
          <w:rFonts w:ascii="Roboto Lt" w:hAnsi="Roboto Lt"/>
          <w:lang w:val="ca-ES"/>
        </w:rPr>
        <w:t>.</w:t>
      </w:r>
    </w:p>
    <w:p w14:paraId="02B40D83" w14:textId="77777777" w:rsidR="0010184A" w:rsidRPr="005A5315" w:rsidRDefault="0010184A" w:rsidP="007B2F41">
      <w:pPr>
        <w:pStyle w:val="Prrafodelista"/>
        <w:numPr>
          <w:ilvl w:val="1"/>
          <w:numId w:val="61"/>
        </w:numPr>
        <w:jc w:val="both"/>
        <w:rPr>
          <w:rFonts w:ascii="Roboto Lt" w:hAnsi="Roboto Lt"/>
          <w:lang w:val="ca-ES"/>
        </w:rPr>
      </w:pPr>
      <w:r w:rsidRPr="005A5315">
        <w:rPr>
          <w:rFonts w:ascii="Roboto Lt" w:hAnsi="Roboto Lt"/>
          <w:lang w:val="ca-ES"/>
        </w:rPr>
        <w:t xml:space="preserve">No </w:t>
      </w:r>
      <w:proofErr w:type="spellStart"/>
      <w:r w:rsidRPr="005A5315">
        <w:rPr>
          <w:rFonts w:ascii="Roboto Lt" w:hAnsi="Roboto Lt"/>
          <w:lang w:val="ca-ES"/>
        </w:rPr>
        <w:t>existisca</w:t>
      </w:r>
      <w:proofErr w:type="spellEnd"/>
      <w:r w:rsidRPr="005A5315">
        <w:rPr>
          <w:rFonts w:ascii="Roboto Lt" w:hAnsi="Roboto Lt"/>
          <w:lang w:val="ca-ES"/>
        </w:rPr>
        <w:t xml:space="preserve"> un règim jurídic específic d’accés a la informació sol·licitada.</w:t>
      </w:r>
    </w:p>
    <w:p w14:paraId="2E7C09A6" w14:textId="67A010DE" w:rsidR="00C00D9B" w:rsidRPr="005A5315" w:rsidRDefault="00C00D9B" w:rsidP="0010184A">
      <w:pPr>
        <w:ind w:left="708"/>
        <w:jc w:val="both"/>
        <w:rPr>
          <w:rFonts w:ascii="Roboto Lt" w:hAnsi="Roboto Lt"/>
          <w:lang w:val="ca-ES"/>
        </w:rPr>
      </w:pPr>
      <w:r w:rsidRPr="005A5315">
        <w:rPr>
          <w:rFonts w:ascii="Roboto Lt" w:hAnsi="Roboto Lt"/>
          <w:lang w:val="ca-ES"/>
        </w:rPr>
        <w:t xml:space="preserve">En el cas que </w:t>
      </w:r>
      <w:proofErr w:type="spellStart"/>
      <w:r w:rsidRPr="005A5315">
        <w:rPr>
          <w:rFonts w:ascii="Roboto Lt" w:hAnsi="Roboto Lt"/>
          <w:lang w:val="ca-ES"/>
        </w:rPr>
        <w:t>siga</w:t>
      </w:r>
      <w:proofErr w:type="spellEnd"/>
      <w:r w:rsidRPr="005A5315">
        <w:rPr>
          <w:rFonts w:ascii="Roboto Lt" w:hAnsi="Roboto Lt"/>
          <w:lang w:val="ca-ES"/>
        </w:rPr>
        <w:t xml:space="preserve"> aplicable algun dels límits previstos en les lletres a) i b), alguna causa </w:t>
      </w:r>
      <w:proofErr w:type="spellStart"/>
      <w:r w:rsidRPr="005A5315">
        <w:rPr>
          <w:rFonts w:ascii="Roboto Lt" w:hAnsi="Roboto Lt"/>
          <w:lang w:val="ca-ES"/>
        </w:rPr>
        <w:t>d’inadmissió</w:t>
      </w:r>
      <w:proofErr w:type="spellEnd"/>
      <w:r w:rsidRPr="005A5315">
        <w:rPr>
          <w:rFonts w:ascii="Roboto Lt" w:hAnsi="Roboto Lt"/>
          <w:lang w:val="ca-ES"/>
        </w:rPr>
        <w:t xml:space="preserve"> o un règim jurídic específic d’accés, l’òrgan </w:t>
      </w:r>
      <w:r w:rsidRPr="005A5315">
        <w:rPr>
          <w:rFonts w:ascii="Roboto Lt" w:hAnsi="Roboto Lt"/>
          <w:lang w:val="ca-ES"/>
        </w:rPr>
        <w:lastRenderedPageBreak/>
        <w:t xml:space="preserve">competent per a donar resposta haurà de comunicar-ho a la persona sol·licitant perquè, si escau, </w:t>
      </w:r>
      <w:proofErr w:type="spellStart"/>
      <w:r w:rsidRPr="005A5315">
        <w:rPr>
          <w:rFonts w:ascii="Roboto Lt" w:hAnsi="Roboto Lt"/>
          <w:lang w:val="ca-ES"/>
        </w:rPr>
        <w:t>decidisca</w:t>
      </w:r>
      <w:proofErr w:type="spellEnd"/>
      <w:r w:rsidRPr="005A5315">
        <w:rPr>
          <w:rFonts w:ascii="Roboto Lt" w:hAnsi="Roboto Lt"/>
          <w:lang w:val="ca-ES"/>
        </w:rPr>
        <w:t xml:space="preserve"> iniciar el procediment regulat en la Llei 19/2013, de 9 de desembre, i en aquesta ordenança, o el procediment específic d’accés a la informació corresponent. Els requisits per formular aquesta sol·licitud seran els exigits en aquestes normes.</w:t>
      </w:r>
    </w:p>
    <w:p w14:paraId="678AF387" w14:textId="77777777" w:rsidR="00C00D9B" w:rsidRPr="005A5315" w:rsidRDefault="00C00D9B" w:rsidP="007B2F41">
      <w:pPr>
        <w:numPr>
          <w:ilvl w:val="0"/>
          <w:numId w:val="31"/>
        </w:numPr>
        <w:jc w:val="both"/>
        <w:rPr>
          <w:rFonts w:ascii="Roboto Lt" w:hAnsi="Roboto Lt"/>
          <w:lang w:val="ca-ES"/>
        </w:rPr>
      </w:pPr>
      <w:r w:rsidRPr="005A5315">
        <w:rPr>
          <w:rFonts w:ascii="Roboto Lt" w:hAnsi="Roboto Lt"/>
          <w:lang w:val="ca-ES"/>
        </w:rPr>
        <w:t>Per tal de garantir, si escau, el subministrament de la informació o la indicació del lloc on aquesta es troba publicada, la persona sol·licitant haurà de facilitar una adreça de correu electrònic.</w:t>
      </w:r>
    </w:p>
    <w:p w14:paraId="58AD7428" w14:textId="77777777" w:rsidR="00C00D9B" w:rsidRPr="005A5315" w:rsidRDefault="00C00D9B" w:rsidP="007B2F41">
      <w:pPr>
        <w:numPr>
          <w:ilvl w:val="0"/>
          <w:numId w:val="31"/>
        </w:numPr>
        <w:jc w:val="both"/>
        <w:rPr>
          <w:rFonts w:ascii="Roboto Lt" w:hAnsi="Roboto Lt"/>
          <w:lang w:val="ca-ES"/>
        </w:rPr>
      </w:pPr>
      <w:r w:rsidRPr="005A5315">
        <w:rPr>
          <w:rFonts w:ascii="Roboto Lt" w:hAnsi="Roboto Lt"/>
          <w:lang w:val="ca-ES"/>
        </w:rPr>
        <w:t xml:space="preserve">Quan la informació sol·licitada </w:t>
      </w:r>
      <w:proofErr w:type="spellStart"/>
      <w:r w:rsidRPr="005A5315">
        <w:rPr>
          <w:rFonts w:ascii="Roboto Lt" w:hAnsi="Roboto Lt"/>
          <w:lang w:val="ca-ES"/>
        </w:rPr>
        <w:t>estiga</w:t>
      </w:r>
      <w:proofErr w:type="spellEnd"/>
      <w:r w:rsidRPr="005A5315">
        <w:rPr>
          <w:rFonts w:ascii="Roboto Lt" w:hAnsi="Roboto Lt"/>
          <w:lang w:val="ca-ES"/>
        </w:rPr>
        <w:t xml:space="preserve"> en possessió de les persones mencionades en l’article 4, s’actuarà de conformitat amb el que preveu l’article 36.2.</w:t>
      </w:r>
    </w:p>
    <w:p w14:paraId="114E14E0" w14:textId="77777777" w:rsidR="00C00D9B" w:rsidRPr="005A5315" w:rsidRDefault="00C00D9B" w:rsidP="007B2F41">
      <w:pPr>
        <w:numPr>
          <w:ilvl w:val="0"/>
          <w:numId w:val="31"/>
        </w:numPr>
        <w:jc w:val="both"/>
        <w:rPr>
          <w:rFonts w:ascii="Roboto Lt" w:hAnsi="Roboto Lt"/>
          <w:lang w:val="ca-ES"/>
        </w:rPr>
      </w:pPr>
      <w:r w:rsidRPr="005A5315">
        <w:rPr>
          <w:rFonts w:ascii="Roboto Lt" w:hAnsi="Roboto Lt"/>
          <w:lang w:val="ca-ES"/>
        </w:rPr>
        <w:t>La resposta a la sol·licitud d’informació per aquesta via haurà d’emetre’s en el termini d’un mes des de la data en què haja sigut rebuda per l’Ajuntament i la resta d’entitats enumerades en l’article 2.1.</w:t>
      </w:r>
    </w:p>
    <w:p w14:paraId="7B838FE4" w14:textId="77777777" w:rsidR="00C00D9B" w:rsidRPr="005A5315" w:rsidRDefault="00C00D9B" w:rsidP="0010184A">
      <w:pPr>
        <w:ind w:left="708"/>
        <w:jc w:val="both"/>
        <w:rPr>
          <w:rFonts w:ascii="Roboto Lt" w:hAnsi="Roboto Lt"/>
          <w:lang w:val="ca-ES"/>
        </w:rPr>
      </w:pPr>
      <w:r w:rsidRPr="005A5315">
        <w:rPr>
          <w:rFonts w:ascii="Roboto Lt" w:hAnsi="Roboto Lt"/>
          <w:lang w:val="ca-ES"/>
        </w:rPr>
        <w:t xml:space="preserve">Si la informació subministrada no estava publicada prèviament, fora rellevant i la seua divulgació </w:t>
      </w:r>
      <w:proofErr w:type="spellStart"/>
      <w:r w:rsidRPr="005A5315">
        <w:rPr>
          <w:rFonts w:ascii="Roboto Lt" w:hAnsi="Roboto Lt"/>
          <w:lang w:val="ca-ES"/>
        </w:rPr>
        <w:t>resultara</w:t>
      </w:r>
      <w:proofErr w:type="spellEnd"/>
      <w:r w:rsidRPr="005A5315">
        <w:rPr>
          <w:rFonts w:ascii="Roboto Lt" w:hAnsi="Roboto Lt"/>
          <w:lang w:val="ca-ES"/>
        </w:rPr>
        <w:t xml:space="preserve"> </w:t>
      </w:r>
      <w:proofErr w:type="spellStart"/>
      <w:r w:rsidRPr="005A5315">
        <w:rPr>
          <w:rFonts w:ascii="Roboto Lt" w:hAnsi="Roboto Lt"/>
          <w:lang w:val="ca-ES"/>
        </w:rPr>
        <w:t>d’interés</w:t>
      </w:r>
      <w:proofErr w:type="spellEnd"/>
      <w:r w:rsidRPr="005A5315">
        <w:rPr>
          <w:rFonts w:ascii="Roboto Lt" w:hAnsi="Roboto Lt"/>
          <w:lang w:val="ca-ES"/>
        </w:rPr>
        <w:t xml:space="preserve"> general, es publicarà en la web corporativa, preferentment en un espai visible identificat amb el terme transparència, o en la seu electrònica, comunicant-se a la persona sol·licitant la localització precisa de la informació.</w:t>
      </w:r>
    </w:p>
    <w:p w14:paraId="013418B7" w14:textId="77777777" w:rsidR="00C00D9B" w:rsidRPr="005A5315" w:rsidRDefault="00C00D9B" w:rsidP="007B2F41">
      <w:pPr>
        <w:numPr>
          <w:ilvl w:val="0"/>
          <w:numId w:val="32"/>
        </w:numPr>
        <w:jc w:val="both"/>
        <w:rPr>
          <w:rFonts w:ascii="Roboto Lt" w:hAnsi="Roboto Lt"/>
          <w:lang w:val="ca-ES"/>
        </w:rPr>
      </w:pPr>
      <w:r w:rsidRPr="005A5315">
        <w:rPr>
          <w:rFonts w:ascii="Roboto Lt" w:hAnsi="Roboto Lt"/>
          <w:lang w:val="ca-ES"/>
        </w:rPr>
        <w:t>El règim d’impugnacions recollit en la Llei 19/2013, de 9 de desembre, no serà aplicable a la resposta rebuda segons el que disposa aquest article.</w:t>
      </w:r>
    </w:p>
    <w:p w14:paraId="46A4D3C3" w14:textId="77777777" w:rsidR="00C00D9B" w:rsidRPr="005A5315" w:rsidRDefault="00C00D9B" w:rsidP="007B2F41">
      <w:pPr>
        <w:numPr>
          <w:ilvl w:val="0"/>
          <w:numId w:val="32"/>
        </w:numPr>
        <w:jc w:val="both"/>
        <w:rPr>
          <w:rFonts w:ascii="Roboto Lt" w:hAnsi="Roboto Lt"/>
          <w:lang w:val="ca-ES"/>
        </w:rPr>
      </w:pPr>
      <w:r w:rsidRPr="005A5315">
        <w:rPr>
          <w:rFonts w:ascii="Roboto Lt" w:hAnsi="Roboto Lt"/>
          <w:lang w:val="ca-ES"/>
        </w:rPr>
        <w:t xml:space="preserve">La utilització prèvia d’aquesta via d’accés no impedirà la presentació d’una sol·licitud d’accés a l’empara del que disposa la Llei 19/2013, de 9 de desembre, i aquesta ordenança, en el cas que la persona sol·licitant </w:t>
      </w:r>
      <w:proofErr w:type="spellStart"/>
      <w:r w:rsidRPr="005A5315">
        <w:rPr>
          <w:rFonts w:ascii="Roboto Lt" w:hAnsi="Roboto Lt"/>
          <w:lang w:val="ca-ES"/>
        </w:rPr>
        <w:t>considere</w:t>
      </w:r>
      <w:proofErr w:type="spellEnd"/>
      <w:r w:rsidRPr="005A5315">
        <w:rPr>
          <w:rFonts w:ascii="Roboto Lt" w:hAnsi="Roboto Lt"/>
          <w:lang w:val="ca-ES"/>
        </w:rPr>
        <w:t xml:space="preserve"> insuficient o inadequada la resposta donada per l’òrgan competent o </w:t>
      </w:r>
      <w:proofErr w:type="spellStart"/>
      <w:r w:rsidRPr="005A5315">
        <w:rPr>
          <w:rFonts w:ascii="Roboto Lt" w:hAnsi="Roboto Lt"/>
          <w:lang w:val="ca-ES"/>
        </w:rPr>
        <w:t>vulga</w:t>
      </w:r>
      <w:proofErr w:type="spellEnd"/>
      <w:r w:rsidRPr="005A5315">
        <w:rPr>
          <w:rFonts w:ascii="Roboto Lt" w:hAnsi="Roboto Lt"/>
          <w:lang w:val="ca-ES"/>
        </w:rPr>
        <w:t xml:space="preserve"> </w:t>
      </w:r>
      <w:proofErr w:type="spellStart"/>
      <w:r w:rsidRPr="005A5315">
        <w:rPr>
          <w:rFonts w:ascii="Roboto Lt" w:hAnsi="Roboto Lt"/>
          <w:lang w:val="ca-ES"/>
        </w:rPr>
        <w:t>obtindre</w:t>
      </w:r>
      <w:proofErr w:type="spellEnd"/>
      <w:r w:rsidRPr="005A5315">
        <w:rPr>
          <w:rFonts w:ascii="Roboto Lt" w:hAnsi="Roboto Lt"/>
          <w:lang w:val="ca-ES"/>
        </w:rPr>
        <w:t xml:space="preserve"> una resolució administrativa amb el contingut i les garanties previstes en eixa llei.</w:t>
      </w:r>
    </w:p>
    <w:p w14:paraId="508CE2F5" w14:textId="77777777" w:rsidR="00C00D9B" w:rsidRPr="005A5315" w:rsidRDefault="00C00D9B" w:rsidP="007B2F41">
      <w:pPr>
        <w:jc w:val="both"/>
        <w:rPr>
          <w:rFonts w:ascii="Roboto Lt" w:hAnsi="Roboto Lt"/>
          <w:lang w:val="ca-ES"/>
        </w:rPr>
      </w:pPr>
    </w:p>
    <w:p w14:paraId="326719D0" w14:textId="75B023C7"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27</w:t>
      </w:r>
      <w:r w:rsidRPr="005A5315">
        <w:rPr>
          <w:rFonts w:ascii="Roboto Lt" w:hAnsi="Roboto Lt"/>
          <w:b/>
          <w:bCs/>
          <w:lang w:val="ca-ES"/>
        </w:rPr>
        <w:t xml:space="preserve">. Causes </w:t>
      </w:r>
      <w:proofErr w:type="spellStart"/>
      <w:r w:rsidRPr="005A5315">
        <w:rPr>
          <w:rFonts w:ascii="Roboto Lt" w:hAnsi="Roboto Lt"/>
          <w:b/>
          <w:bCs/>
          <w:lang w:val="ca-ES"/>
        </w:rPr>
        <w:t>d’inadmissió</w:t>
      </w:r>
      <w:proofErr w:type="spellEnd"/>
    </w:p>
    <w:p w14:paraId="38560BDE" w14:textId="77777777" w:rsidR="00C00D9B" w:rsidRPr="005A5315" w:rsidRDefault="00C00D9B" w:rsidP="007B2F41">
      <w:pPr>
        <w:numPr>
          <w:ilvl w:val="0"/>
          <w:numId w:val="37"/>
        </w:numPr>
        <w:jc w:val="both"/>
        <w:rPr>
          <w:rFonts w:ascii="Roboto Lt" w:hAnsi="Roboto Lt"/>
          <w:lang w:val="ca-ES"/>
        </w:rPr>
      </w:pPr>
      <w:r w:rsidRPr="005A5315">
        <w:rPr>
          <w:rFonts w:ascii="Roboto Lt" w:hAnsi="Roboto Lt"/>
          <w:lang w:val="ca-ES"/>
        </w:rPr>
        <w:t xml:space="preserve">Són causes especials </w:t>
      </w:r>
      <w:proofErr w:type="spellStart"/>
      <w:r w:rsidRPr="005A5315">
        <w:rPr>
          <w:rFonts w:ascii="Roboto Lt" w:hAnsi="Roboto Lt"/>
          <w:lang w:val="ca-ES"/>
        </w:rPr>
        <w:t>d’inadmissió</w:t>
      </w:r>
      <w:proofErr w:type="spellEnd"/>
      <w:r w:rsidRPr="005A5315">
        <w:rPr>
          <w:rFonts w:ascii="Roboto Lt" w:hAnsi="Roboto Lt"/>
          <w:lang w:val="ca-ES"/>
        </w:rPr>
        <w:t>, que s’interpretaran de manera restrictiva, les enumerades en l’article 18 de la Llei 19/2013, de 9 de desembre. En aquests casos, l’Ajuntament i la resta d’organismes i entitats enumerades en l’article 2.1 actuaran d’acord amb els criteris següents:</w:t>
      </w:r>
    </w:p>
    <w:p w14:paraId="58120C2E"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a)</w:t>
      </w:r>
      <w:r w:rsidRPr="005A5315">
        <w:rPr>
          <w:rFonts w:ascii="Roboto Lt" w:hAnsi="Roboto Lt"/>
          <w:lang w:val="ca-ES"/>
        </w:rPr>
        <w:t xml:space="preserve"> Si la informació està en fase d’elaboració o publicació, s’informarà a la persona sol·licitant del termini en què previsiblement estarà disponible, l’òrgan que l’elabora o publica, el lloc on podrà localitzar-se i el format.</w:t>
      </w:r>
    </w:p>
    <w:p w14:paraId="476A13F5"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lastRenderedPageBreak/>
        <w:t>b)</w:t>
      </w:r>
      <w:r w:rsidRPr="005A5315">
        <w:rPr>
          <w:rFonts w:ascii="Roboto Lt" w:hAnsi="Roboto Lt"/>
          <w:lang w:val="ca-ES"/>
        </w:rPr>
        <w:t xml:space="preserve"> Per reelaboració no s’entendrà el tractament informàtic no complex, la dissociació de dades personals o la preparació de la informació per a facilitar un accés parcial.</w:t>
      </w:r>
    </w:p>
    <w:p w14:paraId="4B8C7046"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c)</w:t>
      </w:r>
      <w:r w:rsidRPr="005A5315">
        <w:rPr>
          <w:rFonts w:ascii="Roboto Lt" w:hAnsi="Roboto Lt"/>
          <w:lang w:val="ca-ES"/>
        </w:rPr>
        <w:t xml:space="preserve"> Els informes preceptius i aquells altres que, sense ser-ho, hagen servit directament o indirectament de motivació en resolucions que finalitzen procediments o </w:t>
      </w:r>
      <w:proofErr w:type="spellStart"/>
      <w:r w:rsidRPr="005A5315">
        <w:rPr>
          <w:rFonts w:ascii="Roboto Lt" w:hAnsi="Roboto Lt"/>
          <w:lang w:val="ca-ES"/>
        </w:rPr>
        <w:t>siguen</w:t>
      </w:r>
      <w:proofErr w:type="spellEnd"/>
      <w:r w:rsidRPr="005A5315">
        <w:rPr>
          <w:rFonts w:ascii="Roboto Lt" w:hAnsi="Roboto Lt"/>
          <w:lang w:val="ca-ES"/>
        </w:rPr>
        <w:t xml:space="preserve"> rellevants en el procés de presa de decisions no podran considerar-se com a informació de caràcter auxiliar o de suport. Tampoc ho seran les comunicacions entre diferents subjectes obligats per aquesta ordenança.</w:t>
      </w:r>
    </w:p>
    <w:p w14:paraId="65BC1833" w14:textId="77777777" w:rsidR="00C00D9B" w:rsidRPr="005A5315" w:rsidRDefault="00C00D9B" w:rsidP="007B2F41">
      <w:pPr>
        <w:numPr>
          <w:ilvl w:val="0"/>
          <w:numId w:val="38"/>
        </w:numPr>
        <w:jc w:val="both"/>
        <w:rPr>
          <w:rFonts w:ascii="Roboto Lt" w:hAnsi="Roboto Lt"/>
          <w:lang w:val="ca-ES"/>
        </w:rPr>
      </w:pPr>
      <w:r w:rsidRPr="005A5315">
        <w:rPr>
          <w:rFonts w:ascii="Roboto Lt" w:hAnsi="Roboto Lt"/>
          <w:lang w:val="ca-ES"/>
        </w:rPr>
        <w:t xml:space="preserve">Són causes generals </w:t>
      </w:r>
      <w:proofErr w:type="spellStart"/>
      <w:r w:rsidRPr="005A5315">
        <w:rPr>
          <w:rFonts w:ascii="Roboto Lt" w:hAnsi="Roboto Lt"/>
          <w:lang w:val="ca-ES"/>
        </w:rPr>
        <w:t>d’inadmissió</w:t>
      </w:r>
      <w:proofErr w:type="spellEnd"/>
      <w:r w:rsidRPr="005A5315">
        <w:rPr>
          <w:rFonts w:ascii="Roboto Lt" w:hAnsi="Roboto Lt"/>
          <w:lang w:val="ca-ES"/>
        </w:rPr>
        <w:t>, que exigiran en qualsevol cas una resolució motivada per a donar per finalitzat el procediment:</w:t>
      </w:r>
    </w:p>
    <w:p w14:paraId="7BF95682"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a)</w:t>
      </w:r>
      <w:r w:rsidRPr="005A5315">
        <w:rPr>
          <w:rFonts w:ascii="Roboto Lt" w:hAnsi="Roboto Lt"/>
          <w:lang w:val="ca-ES"/>
        </w:rPr>
        <w:t xml:space="preserve"> La inexistència de la informació sol·licitada.</w:t>
      </w:r>
    </w:p>
    <w:p w14:paraId="2778AE57"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b)</w:t>
      </w:r>
      <w:r w:rsidRPr="005A5315">
        <w:rPr>
          <w:rFonts w:ascii="Roboto Lt" w:hAnsi="Roboto Lt"/>
          <w:lang w:val="ca-ES"/>
        </w:rPr>
        <w:t xml:space="preserve"> La manca de consideració del que es demana com a informació pública. En aquest cas, i si es coneix, s’indicarà a la persona sol·licitant el procediment adequat per a fer valer la seua pretensió.</w:t>
      </w:r>
    </w:p>
    <w:p w14:paraId="5BC515D9"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c)</w:t>
      </w:r>
      <w:r w:rsidRPr="005A5315">
        <w:rPr>
          <w:rFonts w:ascii="Roboto Lt" w:hAnsi="Roboto Lt"/>
          <w:lang w:val="ca-ES"/>
        </w:rPr>
        <w:t xml:space="preserve"> La concurrència de la condició de persona interessada en el supòsit contemplat en l’article 32.1. En aquest cas, es remetrà la persona sol·licitant a l’òrgan competent per a tramitar i, si escau, resoldre el procediment corresponent, recordant-li el dret que assisteix a les persones interessades previst en l’article 53.1 a) de la Llei 39/2015, d’1 d’octubre.</w:t>
      </w:r>
    </w:p>
    <w:p w14:paraId="32E4024B"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d)</w:t>
      </w:r>
      <w:r w:rsidRPr="005A5315">
        <w:rPr>
          <w:rFonts w:ascii="Roboto Lt" w:hAnsi="Roboto Lt"/>
          <w:lang w:val="ca-ES"/>
        </w:rPr>
        <w:t xml:space="preserve"> L’existència d’un règim jurídic específic d’accés. En aquest cas, s’indicarà a la persona sol·licitant en la resolució quin és el règim aplicable.</w:t>
      </w:r>
    </w:p>
    <w:p w14:paraId="7038D6A1" w14:textId="77777777" w:rsidR="00C00D9B" w:rsidRPr="005A5315" w:rsidRDefault="00C00D9B" w:rsidP="007B2F41">
      <w:pPr>
        <w:numPr>
          <w:ilvl w:val="0"/>
          <w:numId w:val="39"/>
        </w:numPr>
        <w:jc w:val="both"/>
        <w:rPr>
          <w:rFonts w:ascii="Roboto Lt" w:hAnsi="Roboto Lt"/>
          <w:lang w:val="ca-ES"/>
        </w:rPr>
      </w:pPr>
      <w:r w:rsidRPr="005A5315">
        <w:rPr>
          <w:rFonts w:ascii="Roboto Lt" w:hAnsi="Roboto Lt"/>
          <w:lang w:val="ca-ES"/>
        </w:rPr>
        <w:t xml:space="preserve">Les resolucions </w:t>
      </w:r>
      <w:proofErr w:type="spellStart"/>
      <w:r w:rsidRPr="005A5315">
        <w:rPr>
          <w:rFonts w:ascii="Roboto Lt" w:hAnsi="Roboto Lt"/>
          <w:lang w:val="ca-ES"/>
        </w:rPr>
        <w:t>d’inadmissió</w:t>
      </w:r>
      <w:proofErr w:type="spellEnd"/>
      <w:r w:rsidRPr="005A5315">
        <w:rPr>
          <w:rFonts w:ascii="Roboto Lt" w:hAnsi="Roboto Lt"/>
          <w:lang w:val="ca-ES"/>
        </w:rPr>
        <w:t xml:space="preserve"> hauran de ser publicades, una vegada notificades, en la web corporativa, preferentment en un espai visible identificat amb el terme transparència, o seu electrònica, amb dissociació de dades personals i ordenades per la causa </w:t>
      </w:r>
      <w:proofErr w:type="spellStart"/>
      <w:r w:rsidRPr="005A5315">
        <w:rPr>
          <w:rFonts w:ascii="Roboto Lt" w:hAnsi="Roboto Lt"/>
          <w:lang w:val="ca-ES"/>
        </w:rPr>
        <w:t>d’inadmissió</w:t>
      </w:r>
      <w:proofErr w:type="spellEnd"/>
      <w:r w:rsidRPr="005A5315">
        <w:rPr>
          <w:rFonts w:ascii="Roboto Lt" w:hAnsi="Roboto Lt"/>
          <w:lang w:val="ca-ES"/>
        </w:rPr>
        <w:t xml:space="preserve"> aplicada.</w:t>
      </w:r>
    </w:p>
    <w:p w14:paraId="4F8EC118" w14:textId="47D09AF9" w:rsidR="00C00D9B" w:rsidRPr="005A5315" w:rsidRDefault="00C00D9B" w:rsidP="007B2F41">
      <w:pPr>
        <w:jc w:val="both"/>
        <w:rPr>
          <w:rFonts w:ascii="Roboto Lt" w:hAnsi="Roboto Lt"/>
          <w:lang w:val="ca-ES"/>
        </w:rPr>
      </w:pPr>
    </w:p>
    <w:p w14:paraId="3292910F" w14:textId="6BED8188"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28</w:t>
      </w:r>
      <w:r w:rsidRPr="005A5315">
        <w:rPr>
          <w:rFonts w:ascii="Roboto Lt" w:hAnsi="Roboto Lt"/>
          <w:b/>
          <w:bCs/>
          <w:lang w:val="ca-ES"/>
        </w:rPr>
        <w:t>. Tramitació</w:t>
      </w:r>
    </w:p>
    <w:p w14:paraId="3BD3B009" w14:textId="77777777" w:rsidR="00C00D9B" w:rsidRPr="005A5315" w:rsidRDefault="00C00D9B" w:rsidP="007B2F41">
      <w:pPr>
        <w:numPr>
          <w:ilvl w:val="0"/>
          <w:numId w:val="40"/>
        </w:numPr>
        <w:jc w:val="both"/>
        <w:rPr>
          <w:rFonts w:ascii="Roboto Lt" w:hAnsi="Roboto Lt"/>
          <w:lang w:val="ca-ES"/>
        </w:rPr>
      </w:pPr>
      <w:r w:rsidRPr="005A5315">
        <w:rPr>
          <w:rFonts w:ascii="Roboto Lt" w:hAnsi="Roboto Lt"/>
          <w:lang w:val="ca-ES"/>
        </w:rPr>
        <w:t>La tramitació del procediment se sotmetrà al que disposa la Llei 19/2013, de 9 de desembre, i aquesta ordenança.</w:t>
      </w:r>
    </w:p>
    <w:p w14:paraId="77550709" w14:textId="77777777" w:rsidR="0010184A" w:rsidRPr="005A5315" w:rsidRDefault="00C00D9B" w:rsidP="007B2F41">
      <w:pPr>
        <w:numPr>
          <w:ilvl w:val="0"/>
          <w:numId w:val="40"/>
        </w:numPr>
        <w:jc w:val="both"/>
        <w:rPr>
          <w:rFonts w:ascii="Roboto Lt" w:hAnsi="Roboto Lt"/>
          <w:lang w:val="ca-ES"/>
        </w:rPr>
      </w:pPr>
      <w:r w:rsidRPr="005A5315">
        <w:rPr>
          <w:rFonts w:ascii="Roboto Lt" w:hAnsi="Roboto Lt"/>
          <w:lang w:val="ca-ES"/>
        </w:rPr>
        <w:t xml:space="preserve">L’òrgan o unitat competent per a resoldre la sol·licitud, si és diferent del que </w:t>
      </w:r>
      <w:proofErr w:type="spellStart"/>
      <w:r w:rsidRPr="005A5315">
        <w:rPr>
          <w:rFonts w:ascii="Roboto Lt" w:hAnsi="Roboto Lt"/>
          <w:lang w:val="ca-ES"/>
        </w:rPr>
        <w:t>posseïsca</w:t>
      </w:r>
      <w:proofErr w:type="spellEnd"/>
      <w:r w:rsidRPr="005A5315">
        <w:rPr>
          <w:rFonts w:ascii="Roboto Lt" w:hAnsi="Roboto Lt"/>
          <w:lang w:val="ca-ES"/>
        </w:rPr>
        <w:t xml:space="preserve"> la informació, la requerirà d’aquest, així com, si escau, l’informe en què </w:t>
      </w:r>
      <w:proofErr w:type="spellStart"/>
      <w:r w:rsidRPr="005A5315">
        <w:rPr>
          <w:rFonts w:ascii="Roboto Lt" w:hAnsi="Roboto Lt"/>
          <w:lang w:val="ca-ES"/>
        </w:rPr>
        <w:t>manifeste</w:t>
      </w:r>
      <w:proofErr w:type="spellEnd"/>
      <w:r w:rsidRPr="005A5315">
        <w:rPr>
          <w:rFonts w:ascii="Roboto Lt" w:hAnsi="Roboto Lt"/>
          <w:lang w:val="ca-ES"/>
        </w:rPr>
        <w:t xml:space="preserve"> si existeix o no, al seu judici, algun límit o causa </w:t>
      </w:r>
      <w:proofErr w:type="spellStart"/>
      <w:r w:rsidRPr="005A5315">
        <w:rPr>
          <w:rFonts w:ascii="Roboto Lt" w:hAnsi="Roboto Lt"/>
          <w:lang w:val="ca-ES"/>
        </w:rPr>
        <w:t>d’inadmissió</w:t>
      </w:r>
      <w:proofErr w:type="spellEnd"/>
      <w:r w:rsidRPr="005A5315">
        <w:rPr>
          <w:rFonts w:ascii="Roboto Lt" w:hAnsi="Roboto Lt"/>
          <w:lang w:val="ca-ES"/>
        </w:rPr>
        <w:t xml:space="preserve"> aplicable al cas.</w:t>
      </w:r>
    </w:p>
    <w:p w14:paraId="1C050573" w14:textId="29107493" w:rsidR="00C00D9B" w:rsidRPr="005A5315" w:rsidRDefault="00C00D9B" w:rsidP="0010184A">
      <w:pPr>
        <w:ind w:left="720"/>
        <w:jc w:val="both"/>
        <w:rPr>
          <w:rFonts w:ascii="Roboto Lt" w:hAnsi="Roboto Lt"/>
          <w:lang w:val="ca-ES"/>
        </w:rPr>
      </w:pPr>
      <w:r w:rsidRPr="005A5315">
        <w:rPr>
          <w:rFonts w:ascii="Roboto Lt" w:hAnsi="Roboto Lt"/>
          <w:lang w:val="ca-ES"/>
        </w:rPr>
        <w:lastRenderedPageBreak/>
        <w:t xml:space="preserve">Tots els òrgans i unitats hauran de prestar la màxima col·laboració i suport en la remissió de la informació o dels informes que els </w:t>
      </w:r>
      <w:proofErr w:type="spellStart"/>
      <w:r w:rsidRPr="005A5315">
        <w:rPr>
          <w:rFonts w:ascii="Roboto Lt" w:hAnsi="Roboto Lt"/>
          <w:lang w:val="ca-ES"/>
        </w:rPr>
        <w:t>siguen</w:t>
      </w:r>
      <w:proofErr w:type="spellEnd"/>
      <w:r w:rsidRPr="005A5315">
        <w:rPr>
          <w:rFonts w:ascii="Roboto Lt" w:hAnsi="Roboto Lt"/>
          <w:lang w:val="ca-ES"/>
        </w:rPr>
        <w:t xml:space="preserve"> requerits, a fi de complir amb els terminis de resolució </w:t>
      </w:r>
      <w:proofErr w:type="spellStart"/>
      <w:r w:rsidRPr="005A5315">
        <w:rPr>
          <w:rFonts w:ascii="Roboto Lt" w:hAnsi="Roboto Lt"/>
          <w:lang w:val="ca-ES"/>
        </w:rPr>
        <w:t>establits</w:t>
      </w:r>
      <w:proofErr w:type="spellEnd"/>
      <w:r w:rsidRPr="005A5315">
        <w:rPr>
          <w:rFonts w:ascii="Roboto Lt" w:hAnsi="Roboto Lt"/>
          <w:lang w:val="ca-ES"/>
        </w:rPr>
        <w:t xml:space="preserve"> legalment. L’incompliment d’aquest deure podrà generar responsabilitats d’acord amb el que preveu la normativa sancionadora o disciplinària aplicable.</w:t>
      </w:r>
    </w:p>
    <w:p w14:paraId="07AEDED4" w14:textId="0CEEFF9B" w:rsidR="00C00D9B" w:rsidRPr="005A5315" w:rsidRDefault="00C00D9B" w:rsidP="007B2F41">
      <w:pPr>
        <w:jc w:val="both"/>
        <w:rPr>
          <w:rFonts w:ascii="Roboto Lt" w:hAnsi="Roboto Lt"/>
          <w:lang w:val="ca-ES"/>
        </w:rPr>
      </w:pPr>
    </w:p>
    <w:p w14:paraId="5AA71A85" w14:textId="065EF0B7"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29</w:t>
      </w:r>
      <w:r w:rsidRPr="005A5315">
        <w:rPr>
          <w:rFonts w:ascii="Roboto Lt" w:hAnsi="Roboto Lt"/>
          <w:b/>
          <w:bCs/>
          <w:lang w:val="ca-ES"/>
        </w:rPr>
        <w:t>. Resolució</w:t>
      </w:r>
    </w:p>
    <w:p w14:paraId="57B1404C" w14:textId="77777777" w:rsidR="00C00D9B" w:rsidRPr="005A5315" w:rsidRDefault="00C00D9B" w:rsidP="007B2F41">
      <w:pPr>
        <w:numPr>
          <w:ilvl w:val="0"/>
          <w:numId w:val="41"/>
        </w:numPr>
        <w:jc w:val="both"/>
        <w:rPr>
          <w:rFonts w:ascii="Roboto Lt" w:hAnsi="Roboto Lt"/>
          <w:lang w:val="ca-ES"/>
        </w:rPr>
      </w:pPr>
      <w:r w:rsidRPr="005A5315">
        <w:rPr>
          <w:rFonts w:ascii="Roboto Lt" w:hAnsi="Roboto Lt"/>
          <w:lang w:val="ca-ES"/>
        </w:rPr>
        <w:t xml:space="preserve">L’Ajuntament i la resta d’organismes i entitats enumerades en l’article 2.1 estan obligats a donar resposta, dins del termini legal </w:t>
      </w:r>
      <w:proofErr w:type="spellStart"/>
      <w:r w:rsidRPr="005A5315">
        <w:rPr>
          <w:rFonts w:ascii="Roboto Lt" w:hAnsi="Roboto Lt"/>
          <w:lang w:val="ca-ES"/>
        </w:rPr>
        <w:t>establit</w:t>
      </w:r>
      <w:proofErr w:type="spellEnd"/>
      <w:r w:rsidRPr="005A5315">
        <w:rPr>
          <w:rFonts w:ascii="Roboto Lt" w:hAnsi="Roboto Lt"/>
          <w:lang w:val="ca-ES"/>
        </w:rPr>
        <w:t>, a les sol·licituds que se’ls presenten en exercici d’aquest dret.</w:t>
      </w:r>
    </w:p>
    <w:p w14:paraId="45FC9799" w14:textId="77777777" w:rsidR="00C00D9B" w:rsidRPr="005A5315" w:rsidRDefault="00C00D9B" w:rsidP="007B2F41">
      <w:pPr>
        <w:numPr>
          <w:ilvl w:val="0"/>
          <w:numId w:val="41"/>
        </w:numPr>
        <w:jc w:val="both"/>
        <w:rPr>
          <w:rFonts w:ascii="Roboto Lt" w:hAnsi="Roboto Lt"/>
          <w:lang w:val="ca-ES"/>
        </w:rPr>
      </w:pPr>
      <w:r w:rsidRPr="005A5315">
        <w:rPr>
          <w:rFonts w:ascii="Roboto Lt" w:hAnsi="Roboto Lt"/>
          <w:lang w:val="ca-ES"/>
        </w:rPr>
        <w:t xml:space="preserve">La resolució que </w:t>
      </w:r>
      <w:proofErr w:type="spellStart"/>
      <w:r w:rsidRPr="005A5315">
        <w:rPr>
          <w:rFonts w:ascii="Roboto Lt" w:hAnsi="Roboto Lt"/>
          <w:lang w:val="ca-ES"/>
        </w:rPr>
        <w:t>pose</w:t>
      </w:r>
      <w:proofErr w:type="spellEnd"/>
      <w:r w:rsidRPr="005A5315">
        <w:rPr>
          <w:rFonts w:ascii="Roboto Lt" w:hAnsi="Roboto Lt"/>
          <w:lang w:val="ca-ES"/>
        </w:rPr>
        <w:t xml:space="preserve"> fi al procediment s’haurà de dictar i notificar a les persones sol·licitants i interessades en el termini màxim d’un mes des de l’entrada de la sol·licitud en qualsevol registre de l’entitat local. En cas que la resolució </w:t>
      </w:r>
      <w:proofErr w:type="spellStart"/>
      <w:r w:rsidRPr="005A5315">
        <w:rPr>
          <w:rFonts w:ascii="Roboto Lt" w:hAnsi="Roboto Lt"/>
          <w:lang w:val="ca-ES"/>
        </w:rPr>
        <w:t>siga</w:t>
      </w:r>
      <w:proofErr w:type="spellEnd"/>
      <w:r w:rsidRPr="005A5315">
        <w:rPr>
          <w:rFonts w:ascii="Roboto Lt" w:hAnsi="Roboto Lt"/>
          <w:lang w:val="ca-ES"/>
        </w:rPr>
        <w:t xml:space="preserve"> estimatòria i haja sigut adoptada amb oposició de persones interessades, l’accés només tindrà lloc quan haja transcorregut el termini per a interposar recurs contenciós administratiu sense que aquest s’haja formalitzat, o haja sigut resolt confirmant el dret a rebre la informació.</w:t>
      </w:r>
    </w:p>
    <w:p w14:paraId="0650A951" w14:textId="77777777" w:rsidR="00C00D9B" w:rsidRPr="005A5315" w:rsidRDefault="00C00D9B" w:rsidP="007B2F41">
      <w:pPr>
        <w:numPr>
          <w:ilvl w:val="0"/>
          <w:numId w:val="41"/>
        </w:numPr>
        <w:jc w:val="both"/>
        <w:rPr>
          <w:rFonts w:ascii="Roboto Lt" w:hAnsi="Roboto Lt"/>
          <w:lang w:val="ca-ES"/>
        </w:rPr>
      </w:pPr>
      <w:r w:rsidRPr="005A5315">
        <w:rPr>
          <w:rFonts w:ascii="Roboto Lt" w:hAnsi="Roboto Lt"/>
          <w:lang w:val="ca-ES"/>
        </w:rPr>
        <w:t>L’entitat local haurà de publicar en la web corporativa, preferentment en un espai visible identificat amb el terme transparència, o en la seu electrònica, les sol·licituds d’accés a la informació pública que no hagen sigut resoltes expressament dins del termini, amb dissociació de dades personals.</w:t>
      </w:r>
    </w:p>
    <w:p w14:paraId="3A8F6967" w14:textId="77777777" w:rsidR="00C00D9B" w:rsidRPr="005A5315" w:rsidRDefault="00C00D9B" w:rsidP="007B2F41">
      <w:pPr>
        <w:jc w:val="both"/>
        <w:rPr>
          <w:rFonts w:ascii="Roboto Lt" w:hAnsi="Roboto Lt"/>
          <w:lang w:val="ca-ES"/>
        </w:rPr>
      </w:pPr>
    </w:p>
    <w:p w14:paraId="1E6E33DE" w14:textId="0040A2BE"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30</w:t>
      </w:r>
      <w:r w:rsidRPr="005A5315">
        <w:rPr>
          <w:rFonts w:ascii="Roboto Lt" w:hAnsi="Roboto Lt"/>
          <w:b/>
          <w:bCs/>
          <w:lang w:val="ca-ES"/>
        </w:rPr>
        <w:t>. Formalització de l’accés</w:t>
      </w:r>
    </w:p>
    <w:p w14:paraId="04C8923C" w14:textId="77777777" w:rsidR="00C00D9B" w:rsidRPr="005A5315" w:rsidRDefault="00C00D9B" w:rsidP="007B2F41">
      <w:pPr>
        <w:numPr>
          <w:ilvl w:val="0"/>
          <w:numId w:val="33"/>
        </w:numPr>
        <w:jc w:val="both"/>
        <w:rPr>
          <w:rFonts w:ascii="Roboto Lt" w:hAnsi="Roboto Lt"/>
          <w:lang w:val="ca-ES"/>
        </w:rPr>
      </w:pPr>
      <w:r w:rsidRPr="005A5315">
        <w:rPr>
          <w:rFonts w:ascii="Roboto Lt" w:hAnsi="Roboto Lt"/>
          <w:lang w:val="ca-ES"/>
        </w:rPr>
        <w:t xml:space="preserve">La informació es facilitarà en el format sol·licitat just en el moment de la notificació de la resolució estimatòria, llevat que </w:t>
      </w:r>
      <w:proofErr w:type="spellStart"/>
      <w:r w:rsidRPr="005A5315">
        <w:rPr>
          <w:rFonts w:ascii="Roboto Lt" w:hAnsi="Roboto Lt"/>
          <w:lang w:val="ca-ES"/>
        </w:rPr>
        <w:t>concórreguen</w:t>
      </w:r>
      <w:proofErr w:type="spellEnd"/>
      <w:r w:rsidRPr="005A5315">
        <w:rPr>
          <w:rFonts w:ascii="Roboto Lt" w:hAnsi="Roboto Lt"/>
          <w:lang w:val="ca-ES"/>
        </w:rPr>
        <w:t xml:space="preserve"> alguna de les circumstàncies següents i així es </w:t>
      </w:r>
      <w:proofErr w:type="spellStart"/>
      <w:r w:rsidRPr="005A5315">
        <w:rPr>
          <w:rFonts w:ascii="Roboto Lt" w:hAnsi="Roboto Lt"/>
          <w:lang w:val="ca-ES"/>
        </w:rPr>
        <w:t>motive</w:t>
      </w:r>
      <w:proofErr w:type="spellEnd"/>
      <w:r w:rsidRPr="005A5315">
        <w:rPr>
          <w:rFonts w:ascii="Roboto Lt" w:hAnsi="Roboto Lt"/>
          <w:lang w:val="ca-ES"/>
        </w:rPr>
        <w:t xml:space="preserve"> de manera suficient en la resolució que </w:t>
      </w:r>
      <w:proofErr w:type="spellStart"/>
      <w:r w:rsidRPr="005A5315">
        <w:rPr>
          <w:rFonts w:ascii="Roboto Lt" w:hAnsi="Roboto Lt"/>
          <w:lang w:val="ca-ES"/>
        </w:rPr>
        <w:t>pose</w:t>
      </w:r>
      <w:proofErr w:type="spellEnd"/>
      <w:r w:rsidRPr="005A5315">
        <w:rPr>
          <w:rFonts w:ascii="Roboto Lt" w:hAnsi="Roboto Lt"/>
          <w:lang w:val="ca-ES"/>
        </w:rPr>
        <w:t xml:space="preserve"> fi al procediment:</w:t>
      </w:r>
    </w:p>
    <w:p w14:paraId="1D9EBF52"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a)</w:t>
      </w:r>
      <w:r w:rsidRPr="005A5315">
        <w:rPr>
          <w:rFonts w:ascii="Roboto Lt" w:hAnsi="Roboto Lt"/>
          <w:lang w:val="ca-ES"/>
        </w:rPr>
        <w:t xml:space="preserve"> Que la informació ja haja sigut difosa prèviament en altra forma o format, que aquest </w:t>
      </w:r>
      <w:proofErr w:type="spellStart"/>
      <w:r w:rsidRPr="005A5315">
        <w:rPr>
          <w:rFonts w:ascii="Roboto Lt" w:hAnsi="Roboto Lt"/>
          <w:lang w:val="ca-ES"/>
        </w:rPr>
        <w:t>siga</w:t>
      </w:r>
      <w:proofErr w:type="spellEnd"/>
      <w:r w:rsidRPr="005A5315">
        <w:rPr>
          <w:rFonts w:ascii="Roboto Lt" w:hAnsi="Roboto Lt"/>
          <w:lang w:val="ca-ES"/>
        </w:rPr>
        <w:t xml:space="preserve"> d’ús generalitzat per la població i la persona sol·licitant </w:t>
      </w:r>
      <w:proofErr w:type="spellStart"/>
      <w:r w:rsidRPr="005A5315">
        <w:rPr>
          <w:rFonts w:ascii="Roboto Lt" w:hAnsi="Roboto Lt"/>
          <w:lang w:val="ca-ES"/>
        </w:rPr>
        <w:t>puga</w:t>
      </w:r>
      <w:proofErr w:type="spellEnd"/>
      <w:r w:rsidRPr="005A5315">
        <w:rPr>
          <w:rFonts w:ascii="Roboto Lt" w:hAnsi="Roboto Lt"/>
          <w:lang w:val="ca-ES"/>
        </w:rPr>
        <w:t xml:space="preserve"> accedir-hi fàcilment. En aquest cas, s’haurà d’informar d’on i com pot accedir-se a aquesta informació o, si escau, remetre-la en el format disponible.</w:t>
      </w:r>
    </w:p>
    <w:p w14:paraId="6E1E771E"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b)</w:t>
      </w:r>
      <w:r w:rsidRPr="005A5315">
        <w:rPr>
          <w:rFonts w:ascii="Roboto Lt" w:hAnsi="Roboto Lt"/>
          <w:lang w:val="ca-ES"/>
        </w:rPr>
        <w:t xml:space="preserve"> Que la modalitat d’accés sol·licitada </w:t>
      </w:r>
      <w:proofErr w:type="spellStart"/>
      <w:r w:rsidRPr="005A5315">
        <w:rPr>
          <w:rFonts w:ascii="Roboto Lt" w:hAnsi="Roboto Lt"/>
          <w:lang w:val="ca-ES"/>
        </w:rPr>
        <w:t>puga</w:t>
      </w:r>
      <w:proofErr w:type="spellEnd"/>
      <w:r w:rsidRPr="005A5315">
        <w:rPr>
          <w:rFonts w:ascii="Roboto Lt" w:hAnsi="Roboto Lt"/>
          <w:lang w:val="ca-ES"/>
        </w:rPr>
        <w:t xml:space="preserve"> ocasionar la pèrdua o deteriorament del suport original. En aquest cas, si la informació està disponible en un altre format diferent al sol·licitat, es podrà facilitar en aquest.</w:t>
      </w:r>
    </w:p>
    <w:p w14:paraId="21CC9AEF"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lastRenderedPageBreak/>
        <w:t>c)</w:t>
      </w:r>
      <w:r w:rsidRPr="005A5315">
        <w:rPr>
          <w:rFonts w:ascii="Roboto Lt" w:hAnsi="Roboto Lt"/>
          <w:lang w:val="ca-ES"/>
        </w:rPr>
        <w:t xml:space="preserve"> Que no </w:t>
      </w:r>
      <w:proofErr w:type="spellStart"/>
      <w:r w:rsidRPr="005A5315">
        <w:rPr>
          <w:rFonts w:ascii="Roboto Lt" w:hAnsi="Roboto Lt"/>
          <w:lang w:val="ca-ES"/>
        </w:rPr>
        <w:t>siga</w:t>
      </w:r>
      <w:proofErr w:type="spellEnd"/>
      <w:r w:rsidRPr="005A5315">
        <w:rPr>
          <w:rFonts w:ascii="Roboto Lt" w:hAnsi="Roboto Lt"/>
          <w:lang w:val="ca-ES"/>
        </w:rPr>
        <w:t xml:space="preserve"> possible la còpia en el format sol·licitat per no disposar l’Ajuntament o la resta d’entitats enumerades en l’article 2.1 dels equips tècnics o programes informàtics adequats. En aquest cas, si la informació està disponible en un altre format, es podrà facilitar en aquest.</w:t>
      </w:r>
    </w:p>
    <w:p w14:paraId="41607EFE" w14:textId="77777777" w:rsidR="00C00D9B" w:rsidRPr="005A5315" w:rsidRDefault="00C00D9B" w:rsidP="0010184A">
      <w:pPr>
        <w:ind w:left="1416"/>
        <w:jc w:val="both"/>
        <w:rPr>
          <w:rFonts w:ascii="Roboto Lt" w:hAnsi="Roboto Lt"/>
          <w:lang w:val="ca-ES"/>
        </w:rPr>
      </w:pPr>
      <w:r w:rsidRPr="005A5315">
        <w:rPr>
          <w:rFonts w:ascii="Roboto Lt" w:hAnsi="Roboto Lt"/>
          <w:b/>
          <w:bCs/>
          <w:lang w:val="ca-ES"/>
        </w:rPr>
        <w:t>d)</w:t>
      </w:r>
      <w:r w:rsidRPr="005A5315">
        <w:rPr>
          <w:rFonts w:ascii="Roboto Lt" w:hAnsi="Roboto Lt"/>
          <w:lang w:val="ca-ES"/>
        </w:rPr>
        <w:t xml:space="preserve"> Que el format sol·licitat </w:t>
      </w:r>
      <w:proofErr w:type="spellStart"/>
      <w:r w:rsidRPr="005A5315">
        <w:rPr>
          <w:rFonts w:ascii="Roboto Lt" w:hAnsi="Roboto Lt"/>
          <w:lang w:val="ca-ES"/>
        </w:rPr>
        <w:t>comporte</w:t>
      </w:r>
      <w:proofErr w:type="spellEnd"/>
      <w:r w:rsidRPr="005A5315">
        <w:rPr>
          <w:rFonts w:ascii="Roboto Lt" w:hAnsi="Roboto Lt"/>
          <w:lang w:val="ca-ES"/>
        </w:rPr>
        <w:t xml:space="preserve"> un cost desproporcionat per a l’Ajuntament i la resta d’entitats enumerades en l’article 2.1, podent facilitar-se la informació en una altra modalitat més econòmica i igualment satisfactòria del dret d’accés.</w:t>
      </w:r>
    </w:p>
    <w:p w14:paraId="2DF4AAA5" w14:textId="77777777" w:rsidR="00C00D9B" w:rsidRPr="005A5315" w:rsidRDefault="00C00D9B" w:rsidP="007B2F41">
      <w:pPr>
        <w:numPr>
          <w:ilvl w:val="0"/>
          <w:numId w:val="34"/>
        </w:numPr>
        <w:jc w:val="both"/>
        <w:rPr>
          <w:rFonts w:ascii="Roboto Lt" w:hAnsi="Roboto Lt"/>
          <w:lang w:val="ca-ES"/>
        </w:rPr>
      </w:pPr>
      <w:r w:rsidRPr="005A5315">
        <w:rPr>
          <w:rFonts w:ascii="Roboto Lt" w:hAnsi="Roboto Lt"/>
          <w:lang w:val="ca-ES"/>
        </w:rPr>
        <w:t>Es garantirà la conservació de la informació pública en formes o formats de fàcil reproducció i reutilització.</w:t>
      </w:r>
    </w:p>
    <w:p w14:paraId="1E4343A6" w14:textId="77777777" w:rsidR="00C00D9B" w:rsidRPr="005A5315" w:rsidRDefault="00C00D9B" w:rsidP="007B2F41">
      <w:pPr>
        <w:numPr>
          <w:ilvl w:val="0"/>
          <w:numId w:val="34"/>
        </w:numPr>
        <w:jc w:val="both"/>
        <w:rPr>
          <w:rFonts w:ascii="Roboto Lt" w:hAnsi="Roboto Lt"/>
          <w:lang w:val="ca-ES"/>
        </w:rPr>
      </w:pPr>
      <w:r w:rsidRPr="005A5315">
        <w:rPr>
          <w:rFonts w:ascii="Roboto Lt" w:hAnsi="Roboto Lt"/>
          <w:lang w:val="ca-ES"/>
        </w:rPr>
        <w:t xml:space="preserve">Es procurarà garantir l’accés presencial quan aquest </w:t>
      </w:r>
      <w:proofErr w:type="spellStart"/>
      <w:r w:rsidRPr="005A5315">
        <w:rPr>
          <w:rFonts w:ascii="Roboto Lt" w:hAnsi="Roboto Lt"/>
          <w:lang w:val="ca-ES"/>
        </w:rPr>
        <w:t>siga</w:t>
      </w:r>
      <w:proofErr w:type="spellEnd"/>
      <w:r w:rsidRPr="005A5315">
        <w:rPr>
          <w:rFonts w:ascii="Roboto Lt" w:hAnsi="Roboto Lt"/>
          <w:lang w:val="ca-ES"/>
        </w:rPr>
        <w:t xml:space="preserve"> el format sol·licitat, i podrà recórrer-s’hi encara que no haja sigut l’elegit, quan aquest </w:t>
      </w:r>
      <w:proofErr w:type="spellStart"/>
      <w:r w:rsidRPr="005A5315">
        <w:rPr>
          <w:rFonts w:ascii="Roboto Lt" w:hAnsi="Roboto Lt"/>
          <w:lang w:val="ca-ES"/>
        </w:rPr>
        <w:t>garantisca</w:t>
      </w:r>
      <w:proofErr w:type="spellEnd"/>
      <w:r w:rsidRPr="005A5315">
        <w:rPr>
          <w:rFonts w:ascii="Roboto Lt" w:hAnsi="Roboto Lt"/>
          <w:lang w:val="ca-ES"/>
        </w:rPr>
        <w:t xml:space="preserve"> en millors condicions el respecte a altres drets o límits concurrents com la propietat intel·lectual o industrial, o quan la falta de mitjans, degudament acreditada, </w:t>
      </w:r>
      <w:proofErr w:type="spellStart"/>
      <w:r w:rsidRPr="005A5315">
        <w:rPr>
          <w:rFonts w:ascii="Roboto Lt" w:hAnsi="Roboto Lt"/>
          <w:lang w:val="ca-ES"/>
        </w:rPr>
        <w:t>dificulte</w:t>
      </w:r>
      <w:proofErr w:type="spellEnd"/>
      <w:r w:rsidRPr="005A5315">
        <w:rPr>
          <w:rFonts w:ascii="Roboto Lt" w:hAnsi="Roboto Lt"/>
          <w:lang w:val="ca-ES"/>
        </w:rPr>
        <w:t xml:space="preserve"> l’accés a la informació en altres formats. En aquests casos, es procurarà que l’accés no </w:t>
      </w:r>
      <w:proofErr w:type="spellStart"/>
      <w:r w:rsidRPr="005A5315">
        <w:rPr>
          <w:rFonts w:ascii="Roboto Lt" w:hAnsi="Roboto Lt"/>
          <w:lang w:val="ca-ES"/>
        </w:rPr>
        <w:t>comporte</w:t>
      </w:r>
      <w:proofErr w:type="spellEnd"/>
      <w:r w:rsidRPr="005A5315">
        <w:rPr>
          <w:rFonts w:ascii="Roboto Lt" w:hAnsi="Roboto Lt"/>
          <w:lang w:val="ca-ES"/>
        </w:rPr>
        <w:t xml:space="preserve"> cap cost econòmic per a la persona sol·licitant.</w:t>
      </w:r>
    </w:p>
    <w:p w14:paraId="15870AA1" w14:textId="19023ADB" w:rsidR="00C00D9B" w:rsidRPr="005A5315" w:rsidRDefault="00C00D9B" w:rsidP="007B2F41">
      <w:pPr>
        <w:jc w:val="both"/>
        <w:rPr>
          <w:rFonts w:ascii="Roboto Lt" w:hAnsi="Roboto Lt"/>
          <w:lang w:val="ca-ES"/>
        </w:rPr>
      </w:pPr>
    </w:p>
    <w:p w14:paraId="78AF755D" w14:textId="0805F0A8"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31</w:t>
      </w:r>
      <w:r w:rsidRPr="005A5315">
        <w:rPr>
          <w:rFonts w:ascii="Roboto Lt" w:hAnsi="Roboto Lt"/>
          <w:b/>
          <w:bCs/>
          <w:lang w:val="ca-ES"/>
        </w:rPr>
        <w:t>. Reclamació en matèria d’accés</w:t>
      </w:r>
    </w:p>
    <w:p w14:paraId="7E36576F" w14:textId="77777777" w:rsidR="00C00D9B" w:rsidRPr="005A5315" w:rsidRDefault="00C00D9B" w:rsidP="007B2F41">
      <w:pPr>
        <w:numPr>
          <w:ilvl w:val="0"/>
          <w:numId w:val="35"/>
        </w:numPr>
        <w:jc w:val="both"/>
        <w:rPr>
          <w:rFonts w:ascii="Roboto Lt" w:hAnsi="Roboto Lt"/>
          <w:lang w:val="ca-ES"/>
        </w:rPr>
      </w:pPr>
      <w:r w:rsidRPr="005A5315">
        <w:rPr>
          <w:rFonts w:ascii="Roboto Lt" w:hAnsi="Roboto Lt"/>
          <w:lang w:val="ca-ES"/>
        </w:rPr>
        <w:t xml:space="preserve">Contra les resolucions expresses o presumptes en matèria d’accés dictades per l’Ajuntament i la resta d’organismes i entitats enumerades en l’article 2.1, les persones interessades podran interposar, amb caràcter potestatiu i previ a la seua impugnació en via contenciosa administrativa, una reclamació davant del Consell de Transparència i Bon Govern, o l’òrgan autonòmic corresponent si </w:t>
      </w:r>
      <w:proofErr w:type="spellStart"/>
      <w:r w:rsidRPr="005A5315">
        <w:rPr>
          <w:rFonts w:ascii="Roboto Lt" w:hAnsi="Roboto Lt"/>
          <w:lang w:val="ca-ES"/>
        </w:rPr>
        <w:t>existira</w:t>
      </w:r>
      <w:proofErr w:type="spellEnd"/>
      <w:r w:rsidRPr="005A5315">
        <w:rPr>
          <w:rFonts w:ascii="Roboto Lt" w:hAnsi="Roboto Lt"/>
          <w:lang w:val="ca-ES"/>
        </w:rPr>
        <w:t>.</w:t>
      </w:r>
    </w:p>
    <w:p w14:paraId="05C537D6" w14:textId="77777777" w:rsidR="00C00D9B" w:rsidRPr="005A5315" w:rsidRDefault="00C00D9B" w:rsidP="007B2F41">
      <w:pPr>
        <w:numPr>
          <w:ilvl w:val="0"/>
          <w:numId w:val="35"/>
        </w:numPr>
        <w:jc w:val="both"/>
        <w:rPr>
          <w:rFonts w:ascii="Roboto Lt" w:hAnsi="Roboto Lt"/>
          <w:lang w:val="ca-ES"/>
        </w:rPr>
      </w:pPr>
      <w:r w:rsidRPr="005A5315">
        <w:rPr>
          <w:rFonts w:ascii="Roboto Lt" w:hAnsi="Roboto Lt"/>
          <w:lang w:val="ca-ES"/>
        </w:rPr>
        <w:t xml:space="preserve">Es publicaran totes les resolucions de les reclamacions en què </w:t>
      </w:r>
      <w:proofErr w:type="spellStart"/>
      <w:r w:rsidRPr="005A5315">
        <w:rPr>
          <w:rFonts w:ascii="Roboto Lt" w:hAnsi="Roboto Lt"/>
          <w:lang w:val="ca-ES"/>
        </w:rPr>
        <w:t>siga</w:t>
      </w:r>
      <w:proofErr w:type="spellEnd"/>
      <w:r w:rsidRPr="005A5315">
        <w:rPr>
          <w:rFonts w:ascii="Roboto Lt" w:hAnsi="Roboto Lt"/>
          <w:lang w:val="ca-ES"/>
        </w:rPr>
        <w:t xml:space="preserve"> part l’entitat local en la web corporativa, preferentment en un espai visible identificat amb el terme transparència, o en la seu electrònica, amb dissociació de dades personals.</w:t>
      </w:r>
    </w:p>
    <w:p w14:paraId="6A382604" w14:textId="77777777" w:rsidR="0010184A" w:rsidRPr="005A5315" w:rsidRDefault="0010184A" w:rsidP="007B2F41">
      <w:pPr>
        <w:jc w:val="both"/>
        <w:rPr>
          <w:rFonts w:ascii="Roboto Lt" w:hAnsi="Roboto Lt"/>
          <w:lang w:val="ca-ES"/>
        </w:rPr>
      </w:pPr>
    </w:p>
    <w:p w14:paraId="08FC81DF" w14:textId="1E348A0D" w:rsidR="00C00D9B" w:rsidRPr="005A5315" w:rsidRDefault="00C00D9B" w:rsidP="0010184A">
      <w:pPr>
        <w:pStyle w:val="Ttulo1"/>
        <w:rPr>
          <w:rFonts w:ascii="Roboto Lt" w:hAnsi="Roboto Lt"/>
          <w:lang w:val="ca-ES"/>
        </w:rPr>
      </w:pPr>
      <w:r w:rsidRPr="005A5315">
        <w:rPr>
          <w:rFonts w:ascii="Roboto Lt" w:hAnsi="Roboto Lt"/>
          <w:lang w:val="ca-ES"/>
        </w:rPr>
        <w:t>TÍTOL IV</w:t>
      </w:r>
      <w:r w:rsidR="0010184A" w:rsidRPr="005A5315">
        <w:rPr>
          <w:rFonts w:ascii="Roboto Lt" w:hAnsi="Roboto Lt"/>
          <w:lang w:val="ca-ES"/>
        </w:rPr>
        <w:t xml:space="preserve">: </w:t>
      </w:r>
      <w:r w:rsidRPr="005A5315">
        <w:rPr>
          <w:rFonts w:ascii="Roboto Lt" w:hAnsi="Roboto Lt"/>
          <w:lang w:val="ca-ES"/>
        </w:rPr>
        <w:t>Règim sancionador i avaluació</w:t>
      </w:r>
    </w:p>
    <w:p w14:paraId="5A0EFAD0" w14:textId="3BD9E0D2" w:rsidR="00C00D9B" w:rsidRPr="005A5315" w:rsidRDefault="00C00D9B" w:rsidP="007B2F41">
      <w:pPr>
        <w:jc w:val="both"/>
        <w:rPr>
          <w:rFonts w:ascii="Roboto Lt" w:hAnsi="Roboto Lt"/>
          <w:lang w:val="ca-ES"/>
        </w:rPr>
      </w:pPr>
    </w:p>
    <w:p w14:paraId="0BB8DD40" w14:textId="331EF8DE"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32</w:t>
      </w:r>
      <w:r w:rsidRPr="005A5315">
        <w:rPr>
          <w:rFonts w:ascii="Roboto Lt" w:hAnsi="Roboto Lt"/>
          <w:b/>
          <w:bCs/>
          <w:lang w:val="ca-ES"/>
        </w:rPr>
        <w:t>. Règim sancionador</w:t>
      </w:r>
    </w:p>
    <w:p w14:paraId="4E0C9200" w14:textId="77777777" w:rsidR="00C00D9B" w:rsidRPr="005A5315" w:rsidRDefault="00C00D9B" w:rsidP="007B2F41">
      <w:pPr>
        <w:jc w:val="both"/>
        <w:rPr>
          <w:rFonts w:ascii="Roboto Lt" w:hAnsi="Roboto Lt"/>
          <w:lang w:val="ca-ES"/>
        </w:rPr>
      </w:pPr>
      <w:r w:rsidRPr="005A5315">
        <w:rPr>
          <w:rFonts w:ascii="Roboto Lt" w:hAnsi="Roboto Lt"/>
          <w:lang w:val="ca-ES"/>
        </w:rPr>
        <w:t xml:space="preserve">En cas que es </w:t>
      </w:r>
      <w:proofErr w:type="spellStart"/>
      <w:r w:rsidRPr="005A5315">
        <w:rPr>
          <w:rFonts w:ascii="Roboto Lt" w:hAnsi="Roboto Lt"/>
          <w:lang w:val="ca-ES"/>
        </w:rPr>
        <w:t>detecte</w:t>
      </w:r>
      <w:proofErr w:type="spellEnd"/>
      <w:r w:rsidRPr="005A5315">
        <w:rPr>
          <w:rFonts w:ascii="Roboto Lt" w:hAnsi="Roboto Lt"/>
          <w:lang w:val="ca-ES"/>
        </w:rPr>
        <w:t xml:space="preserve"> l’incompliment d’alguna previsió continguda en la normativa de transparència de compliment obligatori i en aquesta ordenança, </w:t>
      </w:r>
      <w:r w:rsidRPr="005A5315">
        <w:rPr>
          <w:rFonts w:ascii="Roboto Lt" w:hAnsi="Roboto Lt"/>
          <w:lang w:val="ca-ES"/>
        </w:rPr>
        <w:lastRenderedPageBreak/>
        <w:t>s’iniciarà i instruirà el procediment sancionador d’acord amb el que disposa la Llei 19/2013, de 9 de desembre, i la normativa autonòmica de desenvolupament.</w:t>
      </w:r>
    </w:p>
    <w:p w14:paraId="5349FB37" w14:textId="77777777" w:rsidR="00C00D9B" w:rsidRPr="005A5315" w:rsidRDefault="00C00D9B" w:rsidP="007B2F41">
      <w:pPr>
        <w:jc w:val="both"/>
        <w:rPr>
          <w:rFonts w:ascii="Roboto Lt" w:hAnsi="Roboto Lt"/>
          <w:lang w:val="ca-ES"/>
        </w:rPr>
      </w:pPr>
      <w:r w:rsidRPr="005A5315">
        <w:rPr>
          <w:rFonts w:ascii="Roboto Lt" w:hAnsi="Roboto Lt"/>
          <w:lang w:val="ca-ES"/>
        </w:rPr>
        <w:t xml:space="preserve">Prèviament, per part de l’òrgan competent en matèria d’accés a la informació pública es farà un requeriment en què es </w:t>
      </w:r>
      <w:proofErr w:type="spellStart"/>
      <w:r w:rsidRPr="005A5315">
        <w:rPr>
          <w:rFonts w:ascii="Roboto Lt" w:hAnsi="Roboto Lt"/>
          <w:lang w:val="ca-ES"/>
        </w:rPr>
        <w:t>recorde</w:t>
      </w:r>
      <w:proofErr w:type="spellEnd"/>
      <w:r w:rsidRPr="005A5315">
        <w:rPr>
          <w:rFonts w:ascii="Roboto Lt" w:hAnsi="Roboto Lt"/>
          <w:lang w:val="ca-ES"/>
        </w:rPr>
        <w:t xml:space="preserve"> la necessitat </w:t>
      </w:r>
      <w:proofErr w:type="spellStart"/>
      <w:r w:rsidRPr="005A5315">
        <w:rPr>
          <w:rFonts w:ascii="Roboto Lt" w:hAnsi="Roboto Lt"/>
          <w:lang w:val="ca-ES"/>
        </w:rPr>
        <w:t>d’atindre’s</w:t>
      </w:r>
      <w:proofErr w:type="spellEnd"/>
      <w:r w:rsidRPr="005A5315">
        <w:rPr>
          <w:rFonts w:ascii="Roboto Lt" w:hAnsi="Roboto Lt"/>
          <w:lang w:val="ca-ES"/>
        </w:rPr>
        <w:t xml:space="preserve"> al que disposa la normativa incomplida. En el requeriment es concretarà el termini precís per a complir-lo i les conseqüències de no fer-ho, entre les quals figuraran la proposta d’inici de procediment sancionador en cas que no </w:t>
      </w:r>
      <w:proofErr w:type="spellStart"/>
      <w:r w:rsidRPr="005A5315">
        <w:rPr>
          <w:rFonts w:ascii="Roboto Lt" w:hAnsi="Roboto Lt"/>
          <w:lang w:val="ca-ES"/>
        </w:rPr>
        <w:t>siga</w:t>
      </w:r>
      <w:proofErr w:type="spellEnd"/>
      <w:r w:rsidRPr="005A5315">
        <w:rPr>
          <w:rFonts w:ascii="Roboto Lt" w:hAnsi="Roboto Lt"/>
          <w:lang w:val="ca-ES"/>
        </w:rPr>
        <w:t xml:space="preserve"> l’òrgan competent per a iniciar-lo.</w:t>
      </w:r>
    </w:p>
    <w:p w14:paraId="5837586D" w14:textId="3092B31A" w:rsidR="00C00D9B" w:rsidRPr="005A5315" w:rsidRDefault="00C00D9B" w:rsidP="007B2F41">
      <w:pPr>
        <w:jc w:val="both"/>
        <w:rPr>
          <w:rFonts w:ascii="Roboto Lt" w:hAnsi="Roboto Lt"/>
          <w:lang w:val="ca-ES"/>
        </w:rPr>
      </w:pPr>
    </w:p>
    <w:p w14:paraId="5E483991" w14:textId="35F81612" w:rsidR="00C00D9B" w:rsidRPr="005A5315" w:rsidRDefault="00C00D9B" w:rsidP="007B2F41">
      <w:pPr>
        <w:jc w:val="both"/>
        <w:rPr>
          <w:rFonts w:ascii="Roboto Lt" w:hAnsi="Roboto Lt"/>
          <w:b/>
          <w:bCs/>
          <w:lang w:val="ca-ES"/>
        </w:rPr>
      </w:pPr>
      <w:r w:rsidRPr="005A5315">
        <w:rPr>
          <w:rFonts w:ascii="Roboto Lt" w:hAnsi="Roboto Lt"/>
          <w:b/>
          <w:bCs/>
          <w:lang w:val="ca-ES"/>
        </w:rPr>
        <w:t xml:space="preserve">Article </w:t>
      </w:r>
      <w:r w:rsidR="00FA4AB4" w:rsidRPr="005A5315">
        <w:rPr>
          <w:rFonts w:ascii="Roboto Lt" w:hAnsi="Roboto Lt"/>
          <w:b/>
          <w:bCs/>
          <w:lang w:val="ca-ES"/>
        </w:rPr>
        <w:t>33</w:t>
      </w:r>
      <w:r w:rsidRPr="005A5315">
        <w:rPr>
          <w:rFonts w:ascii="Roboto Lt" w:hAnsi="Roboto Lt"/>
          <w:b/>
          <w:bCs/>
          <w:lang w:val="ca-ES"/>
        </w:rPr>
        <w:t>. Avaluació</w:t>
      </w:r>
    </w:p>
    <w:p w14:paraId="13D56611" w14:textId="77777777" w:rsidR="00C00D9B" w:rsidRPr="005A5315" w:rsidRDefault="00C00D9B" w:rsidP="007B2F41">
      <w:pPr>
        <w:numPr>
          <w:ilvl w:val="0"/>
          <w:numId w:val="36"/>
        </w:numPr>
        <w:jc w:val="both"/>
        <w:rPr>
          <w:rFonts w:ascii="Roboto Lt" w:hAnsi="Roboto Lt"/>
          <w:lang w:val="ca-ES"/>
        </w:rPr>
      </w:pPr>
      <w:r w:rsidRPr="005A5315">
        <w:rPr>
          <w:rFonts w:ascii="Roboto Lt" w:hAnsi="Roboto Lt"/>
          <w:lang w:val="ca-ES"/>
        </w:rPr>
        <w:t xml:space="preserve">Anualment s’elaborarà un informe en què es recolliran les dades sobre la gestió del dret d’accés i totes les accions, mesures i indicadors significatius que </w:t>
      </w:r>
      <w:proofErr w:type="spellStart"/>
      <w:r w:rsidRPr="005A5315">
        <w:rPr>
          <w:rFonts w:ascii="Roboto Lt" w:hAnsi="Roboto Lt"/>
          <w:lang w:val="ca-ES"/>
        </w:rPr>
        <w:t>reflectisquen</w:t>
      </w:r>
      <w:proofErr w:type="spellEnd"/>
      <w:r w:rsidRPr="005A5315">
        <w:rPr>
          <w:rFonts w:ascii="Roboto Lt" w:hAnsi="Roboto Lt"/>
          <w:lang w:val="ca-ES"/>
        </w:rPr>
        <w:t xml:space="preserve"> la gestió municipal realitzada en les matèries regulades en aquesta ordenança. Aquest informe es publicarà en la web corporativa, preferentment en un espai visible identificat amb el terme transparència, o en la seu electrònica, dins del primer trimestre de l’any natural següent al qual es </w:t>
      </w:r>
      <w:proofErr w:type="spellStart"/>
      <w:r w:rsidRPr="005A5315">
        <w:rPr>
          <w:rFonts w:ascii="Roboto Lt" w:hAnsi="Roboto Lt"/>
          <w:lang w:val="ca-ES"/>
        </w:rPr>
        <w:t>referisca</w:t>
      </w:r>
      <w:proofErr w:type="spellEnd"/>
      <w:r w:rsidRPr="005A5315">
        <w:rPr>
          <w:rFonts w:ascii="Roboto Lt" w:hAnsi="Roboto Lt"/>
          <w:lang w:val="ca-ES"/>
        </w:rPr>
        <w:t xml:space="preserve"> l’avaluació.</w:t>
      </w:r>
    </w:p>
    <w:p w14:paraId="488A46B3" w14:textId="7F162D4E" w:rsidR="0010184A" w:rsidRPr="005A5315" w:rsidRDefault="00C00D9B" w:rsidP="007B2F41">
      <w:pPr>
        <w:numPr>
          <w:ilvl w:val="0"/>
          <w:numId w:val="36"/>
        </w:numPr>
        <w:jc w:val="both"/>
        <w:rPr>
          <w:rFonts w:ascii="Roboto Lt" w:hAnsi="Roboto Lt"/>
          <w:lang w:val="ca-ES"/>
        </w:rPr>
      </w:pPr>
      <w:r w:rsidRPr="005A5315">
        <w:rPr>
          <w:rFonts w:ascii="Roboto Lt" w:hAnsi="Roboto Lt"/>
          <w:lang w:val="ca-ES"/>
        </w:rPr>
        <w:t>Prèviament a la redacció de l’informe, s’aprovarà una carta de serveis, pla o document similar on es recolliran periòdicament els compromisos municipals en aquesta matèria i els indicadors que permeten avaluar-los.</w:t>
      </w:r>
    </w:p>
    <w:p w14:paraId="1E33C148" w14:textId="77777777" w:rsidR="0010184A" w:rsidRPr="005A5315" w:rsidRDefault="0010184A" w:rsidP="007B2F41">
      <w:pPr>
        <w:jc w:val="both"/>
        <w:rPr>
          <w:rFonts w:ascii="Roboto Lt" w:hAnsi="Roboto Lt"/>
          <w:lang w:val="ca-ES"/>
        </w:rPr>
      </w:pPr>
    </w:p>
    <w:p w14:paraId="5E829AAC" w14:textId="3003219E" w:rsidR="0010184A" w:rsidRPr="005A5315" w:rsidRDefault="0010184A" w:rsidP="0010184A">
      <w:pPr>
        <w:pStyle w:val="Ttulo2"/>
        <w:rPr>
          <w:rFonts w:ascii="Roboto Lt" w:hAnsi="Roboto Lt"/>
          <w:lang w:val="ca-ES"/>
        </w:rPr>
      </w:pPr>
      <w:r w:rsidRPr="005A5315">
        <w:rPr>
          <w:rFonts w:ascii="Roboto Lt" w:hAnsi="Roboto Lt"/>
          <w:lang w:val="ca-ES"/>
        </w:rPr>
        <w:t>Disposicions addicionals</w:t>
      </w:r>
    </w:p>
    <w:p w14:paraId="56654E46" w14:textId="77777777" w:rsidR="0010184A" w:rsidRPr="005A5315" w:rsidRDefault="0010184A" w:rsidP="0010184A">
      <w:pPr>
        <w:rPr>
          <w:rFonts w:ascii="Roboto Lt" w:hAnsi="Roboto Lt"/>
          <w:lang w:val="ca-ES"/>
        </w:rPr>
      </w:pPr>
    </w:p>
    <w:p w14:paraId="5D7C7FD8"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primera. Col·laboració de la Diputació Provincial</w:t>
      </w:r>
    </w:p>
    <w:p w14:paraId="0C41680D" w14:textId="77777777" w:rsidR="007B2F41" w:rsidRPr="005A5315" w:rsidRDefault="007B2F41" w:rsidP="007B2F41">
      <w:pPr>
        <w:jc w:val="both"/>
        <w:rPr>
          <w:rFonts w:ascii="Roboto Lt" w:hAnsi="Roboto Lt"/>
          <w:lang w:val="ca-ES"/>
        </w:rPr>
      </w:pPr>
      <w:r w:rsidRPr="005A5315">
        <w:rPr>
          <w:rFonts w:ascii="Roboto Lt" w:hAnsi="Roboto Lt"/>
          <w:lang w:val="ca-ES"/>
        </w:rPr>
        <w:t>L’Ajuntament podrà sol·licitar l’assistència necessària a la Diputació Provincial per al compliment de les obligacions contemplades en aquesta ordenança, de conformitat amb el que disposa l’article 36 de la Llei 7/1985, de 2 d’abril, reguladora de les bases del règim local i la normativa autonòmica.</w:t>
      </w:r>
    </w:p>
    <w:p w14:paraId="44416163" w14:textId="58E11659" w:rsidR="007B2F41" w:rsidRPr="005A5315" w:rsidRDefault="007B2F41" w:rsidP="007B2F41">
      <w:pPr>
        <w:jc w:val="both"/>
        <w:rPr>
          <w:rFonts w:ascii="Roboto Lt" w:hAnsi="Roboto Lt"/>
          <w:lang w:val="ca-ES"/>
        </w:rPr>
      </w:pPr>
    </w:p>
    <w:p w14:paraId="1B41E251"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segona. Divulgació i formació en transparència i valoració per a l’exercici de determinats llocs de treball</w:t>
      </w:r>
    </w:p>
    <w:p w14:paraId="4993FE9D" w14:textId="77777777" w:rsidR="007B2F41" w:rsidRPr="005A5315" w:rsidRDefault="007B2F41" w:rsidP="007B2F41">
      <w:pPr>
        <w:numPr>
          <w:ilvl w:val="0"/>
          <w:numId w:val="42"/>
        </w:numPr>
        <w:jc w:val="both"/>
        <w:rPr>
          <w:rFonts w:ascii="Roboto Lt" w:hAnsi="Roboto Lt"/>
          <w:lang w:val="ca-ES"/>
        </w:rPr>
      </w:pPr>
      <w:r w:rsidRPr="005A5315">
        <w:rPr>
          <w:rFonts w:ascii="Roboto Lt" w:hAnsi="Roboto Lt"/>
          <w:lang w:val="ca-ES"/>
        </w:rPr>
        <w:t xml:space="preserve">Tant en les campanyes de publicitat institucional que es </w:t>
      </w:r>
      <w:proofErr w:type="spellStart"/>
      <w:r w:rsidRPr="005A5315">
        <w:rPr>
          <w:rFonts w:ascii="Roboto Lt" w:hAnsi="Roboto Lt"/>
          <w:lang w:val="ca-ES"/>
        </w:rPr>
        <w:t>duguen</w:t>
      </w:r>
      <w:proofErr w:type="spellEnd"/>
      <w:r w:rsidRPr="005A5315">
        <w:rPr>
          <w:rFonts w:ascii="Roboto Lt" w:hAnsi="Roboto Lt"/>
          <w:lang w:val="ca-ES"/>
        </w:rPr>
        <w:t xml:space="preserve"> a terme com en els plans i accions formatives del personal de l’Ajuntament, es prestarà especial atenció a la difusió i qualificació, respectivament, en les matèries regulades en aquesta ordenança.</w:t>
      </w:r>
    </w:p>
    <w:p w14:paraId="4D9BA7EC" w14:textId="77777777" w:rsidR="007B2F41" w:rsidRPr="005A5315" w:rsidRDefault="007B2F41" w:rsidP="007B2F41">
      <w:pPr>
        <w:numPr>
          <w:ilvl w:val="0"/>
          <w:numId w:val="42"/>
        </w:numPr>
        <w:jc w:val="both"/>
        <w:rPr>
          <w:rFonts w:ascii="Roboto Lt" w:hAnsi="Roboto Lt"/>
          <w:lang w:val="ca-ES"/>
        </w:rPr>
      </w:pPr>
      <w:r w:rsidRPr="005A5315">
        <w:rPr>
          <w:rFonts w:ascii="Roboto Lt" w:hAnsi="Roboto Lt"/>
          <w:lang w:val="ca-ES"/>
        </w:rPr>
        <w:lastRenderedPageBreak/>
        <w:t xml:space="preserve">En les relacions de llocs de treball i altres documents de planificació de recursos humans, es concretarà quins llocs </w:t>
      </w:r>
      <w:proofErr w:type="spellStart"/>
      <w:r w:rsidRPr="005A5315">
        <w:rPr>
          <w:rFonts w:ascii="Roboto Lt" w:hAnsi="Roboto Lt"/>
          <w:lang w:val="ca-ES"/>
        </w:rPr>
        <w:t>requerixen</w:t>
      </w:r>
      <w:proofErr w:type="spellEnd"/>
      <w:r w:rsidRPr="005A5315">
        <w:rPr>
          <w:rFonts w:ascii="Roboto Lt" w:hAnsi="Roboto Lt"/>
          <w:lang w:val="ca-ES"/>
        </w:rPr>
        <w:t xml:space="preserve"> formació acreditada en aquesta matèria per a poder exercir-se. Amb caràcter general, els llocs reservats a personal funcionari del subgrup professional A1 i A2 amb funcions i responsabilitats de direcció d’òrgans i unitats hauran de posseir aquesta formació.</w:t>
      </w:r>
    </w:p>
    <w:p w14:paraId="6785EF3C" w14:textId="02A396E9" w:rsidR="007B2F41" w:rsidRPr="005A5315" w:rsidRDefault="007B2F41" w:rsidP="007B2F41">
      <w:pPr>
        <w:jc w:val="both"/>
        <w:rPr>
          <w:rFonts w:ascii="Roboto Lt" w:hAnsi="Roboto Lt"/>
          <w:lang w:val="ca-ES"/>
        </w:rPr>
      </w:pPr>
    </w:p>
    <w:p w14:paraId="1837BD39"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tercera. Continguts de transparència en programes d’accés a la funció pública</w:t>
      </w:r>
    </w:p>
    <w:p w14:paraId="2D62E0D1" w14:textId="77777777" w:rsidR="007B2F41" w:rsidRPr="005A5315" w:rsidRDefault="007B2F41" w:rsidP="007B2F41">
      <w:pPr>
        <w:jc w:val="both"/>
        <w:rPr>
          <w:rFonts w:ascii="Roboto Lt" w:hAnsi="Roboto Lt"/>
          <w:lang w:val="ca-ES"/>
        </w:rPr>
      </w:pPr>
      <w:r w:rsidRPr="005A5315">
        <w:rPr>
          <w:rFonts w:ascii="Roboto Lt" w:hAnsi="Roboto Lt"/>
          <w:lang w:val="ca-ES"/>
        </w:rPr>
        <w:t xml:space="preserve">Es garantirà que la normativa relativa a les matèries regulades en aquesta ordenança </w:t>
      </w:r>
      <w:proofErr w:type="spellStart"/>
      <w:r w:rsidRPr="005A5315">
        <w:rPr>
          <w:rFonts w:ascii="Roboto Lt" w:hAnsi="Roboto Lt"/>
          <w:lang w:val="ca-ES"/>
        </w:rPr>
        <w:t>tinga</w:t>
      </w:r>
      <w:proofErr w:type="spellEnd"/>
      <w:r w:rsidRPr="005A5315">
        <w:rPr>
          <w:rFonts w:ascii="Roboto Lt" w:hAnsi="Roboto Lt"/>
          <w:lang w:val="ca-ES"/>
        </w:rPr>
        <w:t xml:space="preserve"> un reflex suficient en els programes dels diferents processos selectius d’accés a la funció pública de l’Ajuntament.</w:t>
      </w:r>
    </w:p>
    <w:p w14:paraId="455772BD" w14:textId="58A9BC24" w:rsidR="007B2F41" w:rsidRPr="005A5315" w:rsidRDefault="007B2F41" w:rsidP="007B2F41">
      <w:pPr>
        <w:jc w:val="both"/>
        <w:rPr>
          <w:rFonts w:ascii="Roboto Lt" w:hAnsi="Roboto Lt"/>
          <w:lang w:val="ca-ES"/>
        </w:rPr>
      </w:pPr>
    </w:p>
    <w:p w14:paraId="46D99B12"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quarta. Ordenances fiscals</w:t>
      </w:r>
    </w:p>
    <w:p w14:paraId="251ED649" w14:textId="77777777" w:rsidR="007B2F41" w:rsidRPr="005A5315" w:rsidRDefault="007B2F41" w:rsidP="007B2F41">
      <w:pPr>
        <w:jc w:val="both"/>
        <w:rPr>
          <w:rFonts w:ascii="Roboto Lt" w:hAnsi="Roboto Lt"/>
          <w:lang w:val="ca-ES"/>
        </w:rPr>
      </w:pPr>
      <w:r w:rsidRPr="005A5315">
        <w:rPr>
          <w:rFonts w:ascii="Roboto Lt" w:hAnsi="Roboto Lt"/>
          <w:lang w:val="ca-ES"/>
        </w:rPr>
        <w:t>Les ordenances fiscals que s’aproven una vegada entre en vigor aquesta ordenança dispensaran del cobrament de taxes en cas d’expedició d’un nombre reduït de còpies o de transposició de formats en paper a formats electrònics de baix volum. Es promourà la modificació de les ordenances fiscals vigents per tal d’assolir aquest objectiu.</w:t>
      </w:r>
    </w:p>
    <w:p w14:paraId="2B0F72B5" w14:textId="364037CE" w:rsidR="007B2F41" w:rsidRPr="005A5315" w:rsidRDefault="007B2F41" w:rsidP="007B2F41">
      <w:pPr>
        <w:jc w:val="both"/>
        <w:rPr>
          <w:rFonts w:ascii="Roboto Lt" w:hAnsi="Roboto Lt"/>
          <w:lang w:val="ca-ES"/>
        </w:rPr>
      </w:pPr>
    </w:p>
    <w:p w14:paraId="0AB04879"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cinquena. Participació en fòrums i xarxes de transparència</w:t>
      </w:r>
    </w:p>
    <w:p w14:paraId="27D8FEB5" w14:textId="77777777" w:rsidR="007B2F41" w:rsidRPr="005A5315" w:rsidRDefault="007B2F41" w:rsidP="007B2F41">
      <w:pPr>
        <w:jc w:val="both"/>
        <w:rPr>
          <w:rFonts w:ascii="Roboto Lt" w:hAnsi="Roboto Lt"/>
          <w:lang w:val="ca-ES"/>
        </w:rPr>
      </w:pPr>
      <w:r w:rsidRPr="005A5315">
        <w:rPr>
          <w:rFonts w:ascii="Roboto Lt" w:hAnsi="Roboto Lt"/>
          <w:lang w:val="ca-ES"/>
        </w:rPr>
        <w:t xml:space="preserve">Es promourà la participació de l’Ajuntament i de les entitats que conformen el sector públic local en totes les xarxes i fòrums existents en matèria de transparència, especialment en la Xarxa d’Entitats Locals per la Transparència i la Participació Ciutadana de la Federació Espanyola de Municipis i Províncies i en altres xarxes similars que </w:t>
      </w:r>
      <w:proofErr w:type="spellStart"/>
      <w:r w:rsidRPr="005A5315">
        <w:rPr>
          <w:rFonts w:ascii="Roboto Lt" w:hAnsi="Roboto Lt"/>
          <w:lang w:val="ca-ES"/>
        </w:rPr>
        <w:t>puguen</w:t>
      </w:r>
      <w:proofErr w:type="spellEnd"/>
      <w:r w:rsidRPr="005A5315">
        <w:rPr>
          <w:rFonts w:ascii="Roboto Lt" w:hAnsi="Roboto Lt"/>
          <w:lang w:val="ca-ES"/>
        </w:rPr>
        <w:t xml:space="preserve"> existir a nivell autonòmic.</w:t>
      </w:r>
    </w:p>
    <w:p w14:paraId="4AB03ACC" w14:textId="09BD17A1" w:rsidR="007B2F41" w:rsidRPr="005A5315" w:rsidRDefault="007B2F41" w:rsidP="007B2F41">
      <w:pPr>
        <w:jc w:val="both"/>
        <w:rPr>
          <w:rFonts w:ascii="Roboto Lt" w:hAnsi="Roboto Lt"/>
          <w:lang w:val="ca-ES"/>
        </w:rPr>
      </w:pPr>
    </w:p>
    <w:p w14:paraId="65CC842A"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sisena. Avaluacions externes</w:t>
      </w:r>
    </w:p>
    <w:p w14:paraId="71F73A36" w14:textId="77777777" w:rsidR="007B2F41" w:rsidRPr="005A5315" w:rsidRDefault="007B2F41" w:rsidP="007B2F41">
      <w:pPr>
        <w:jc w:val="both"/>
        <w:rPr>
          <w:rFonts w:ascii="Roboto Lt" w:hAnsi="Roboto Lt"/>
          <w:lang w:val="ca-ES"/>
        </w:rPr>
      </w:pPr>
      <w:r w:rsidRPr="005A5315">
        <w:rPr>
          <w:rFonts w:ascii="Roboto Lt" w:hAnsi="Roboto Lt"/>
          <w:lang w:val="ca-ES"/>
        </w:rPr>
        <w:t>L’Ajuntament i la resta d’entitats que conformen el sector públic local se sotmetran voluntàriament a qualsevol iniciativa d’avaluació impulsada per organismes i institucions públiques reconegudes en matèria de transparència.</w:t>
      </w:r>
    </w:p>
    <w:p w14:paraId="34812C98" w14:textId="3ADB4A45" w:rsidR="007B2F41" w:rsidRDefault="007B2F41" w:rsidP="007B2F41">
      <w:pPr>
        <w:jc w:val="both"/>
        <w:rPr>
          <w:rFonts w:ascii="Roboto Lt" w:hAnsi="Roboto Lt"/>
          <w:lang w:val="ca-ES"/>
        </w:rPr>
      </w:pPr>
    </w:p>
    <w:p w14:paraId="5A255B8E" w14:textId="77777777" w:rsidR="005A5315" w:rsidRDefault="005A5315" w:rsidP="007B2F41">
      <w:pPr>
        <w:jc w:val="both"/>
        <w:rPr>
          <w:rFonts w:ascii="Roboto Lt" w:hAnsi="Roboto Lt"/>
          <w:lang w:val="ca-ES"/>
        </w:rPr>
      </w:pPr>
    </w:p>
    <w:p w14:paraId="4C986178" w14:textId="77777777" w:rsidR="005A5315" w:rsidRPr="005A5315" w:rsidRDefault="005A5315" w:rsidP="007B2F41">
      <w:pPr>
        <w:jc w:val="both"/>
        <w:rPr>
          <w:rFonts w:ascii="Roboto Lt" w:hAnsi="Roboto Lt"/>
          <w:lang w:val="ca-ES"/>
        </w:rPr>
      </w:pPr>
    </w:p>
    <w:p w14:paraId="5A988A2D" w14:textId="77777777" w:rsidR="007B2F41" w:rsidRPr="005A5315" w:rsidRDefault="007B2F41" w:rsidP="007B2F41">
      <w:pPr>
        <w:jc w:val="both"/>
        <w:rPr>
          <w:rFonts w:ascii="Roboto Lt" w:hAnsi="Roboto Lt"/>
          <w:b/>
          <w:bCs/>
          <w:lang w:val="ca-ES"/>
        </w:rPr>
      </w:pPr>
      <w:r w:rsidRPr="005A5315">
        <w:rPr>
          <w:rFonts w:ascii="Roboto Lt" w:hAnsi="Roboto Lt"/>
          <w:b/>
          <w:bCs/>
          <w:lang w:val="ca-ES"/>
        </w:rPr>
        <w:lastRenderedPageBreak/>
        <w:t>Disposició addicional setena. Reconeixements i distintius</w:t>
      </w:r>
    </w:p>
    <w:p w14:paraId="28F9BAB7" w14:textId="77777777" w:rsidR="007B2F41" w:rsidRPr="005A5315" w:rsidRDefault="007B2F41" w:rsidP="007B2F41">
      <w:pPr>
        <w:jc w:val="both"/>
        <w:rPr>
          <w:rFonts w:ascii="Roboto Lt" w:hAnsi="Roboto Lt"/>
          <w:lang w:val="ca-ES"/>
        </w:rPr>
      </w:pPr>
      <w:r w:rsidRPr="005A5315">
        <w:rPr>
          <w:rFonts w:ascii="Roboto Lt" w:hAnsi="Roboto Lt"/>
          <w:lang w:val="ca-ES"/>
        </w:rPr>
        <w:t xml:space="preserve">Anualment, l’Ajuntament podrà </w:t>
      </w:r>
      <w:proofErr w:type="spellStart"/>
      <w:r w:rsidRPr="005A5315">
        <w:rPr>
          <w:rFonts w:ascii="Roboto Lt" w:hAnsi="Roboto Lt"/>
          <w:lang w:val="ca-ES"/>
        </w:rPr>
        <w:t>reconéixer</w:t>
      </w:r>
      <w:proofErr w:type="spellEnd"/>
      <w:r w:rsidRPr="005A5315">
        <w:rPr>
          <w:rFonts w:ascii="Roboto Lt" w:hAnsi="Roboto Lt"/>
          <w:lang w:val="ca-ES"/>
        </w:rPr>
        <w:t xml:space="preserve"> aquells òrgans i unitats que hagen destacat per la seua dedicació en la gestió de les matèries regulades en aquesta ordenança.</w:t>
      </w:r>
    </w:p>
    <w:p w14:paraId="0F7CB435" w14:textId="77777777" w:rsidR="007B2F41" w:rsidRPr="005A5315" w:rsidRDefault="007B2F41" w:rsidP="007B2F41">
      <w:pPr>
        <w:jc w:val="both"/>
        <w:rPr>
          <w:rFonts w:ascii="Roboto Lt" w:hAnsi="Roboto Lt"/>
          <w:lang w:val="ca-ES"/>
        </w:rPr>
      </w:pPr>
      <w:r w:rsidRPr="005A5315">
        <w:rPr>
          <w:rFonts w:ascii="Roboto Lt" w:hAnsi="Roboto Lt"/>
          <w:lang w:val="ca-ES"/>
        </w:rPr>
        <w:t xml:space="preserve">L’Ajuntament establirà les condicions d’aquests reconeixements. La seua concessió habilitarà l’òrgan o unitat que el </w:t>
      </w:r>
      <w:proofErr w:type="spellStart"/>
      <w:r w:rsidRPr="005A5315">
        <w:rPr>
          <w:rFonts w:ascii="Roboto Lt" w:hAnsi="Roboto Lt"/>
          <w:lang w:val="ca-ES"/>
        </w:rPr>
        <w:t>reba</w:t>
      </w:r>
      <w:proofErr w:type="spellEnd"/>
      <w:r w:rsidRPr="005A5315">
        <w:rPr>
          <w:rFonts w:ascii="Roboto Lt" w:hAnsi="Roboto Lt"/>
          <w:lang w:val="ca-ES"/>
        </w:rPr>
        <w:t xml:space="preserve"> a utilitzar un distintiu d’excel·lència en matèria de transparència en les seues comunicacions internes i externes.</w:t>
      </w:r>
    </w:p>
    <w:p w14:paraId="3E1A11CC" w14:textId="77777777" w:rsidR="007B2F41" w:rsidRPr="005A5315" w:rsidRDefault="007B2F41" w:rsidP="007B2F41">
      <w:pPr>
        <w:jc w:val="both"/>
        <w:rPr>
          <w:rFonts w:ascii="Roboto Lt" w:hAnsi="Roboto Lt"/>
          <w:lang w:val="ca-ES"/>
        </w:rPr>
      </w:pPr>
      <w:r w:rsidRPr="005A5315">
        <w:rPr>
          <w:rFonts w:ascii="Roboto Lt" w:hAnsi="Roboto Lt"/>
          <w:lang w:val="ca-ES"/>
        </w:rPr>
        <w:t xml:space="preserve">Es podrà </w:t>
      </w:r>
      <w:proofErr w:type="spellStart"/>
      <w:r w:rsidRPr="005A5315">
        <w:rPr>
          <w:rFonts w:ascii="Roboto Lt" w:hAnsi="Roboto Lt"/>
          <w:lang w:val="ca-ES"/>
        </w:rPr>
        <w:t>reconéixer</w:t>
      </w:r>
      <w:proofErr w:type="spellEnd"/>
      <w:r w:rsidRPr="005A5315">
        <w:rPr>
          <w:rFonts w:ascii="Roboto Lt" w:hAnsi="Roboto Lt"/>
          <w:lang w:val="ca-ES"/>
        </w:rPr>
        <w:t>, així mateix, l’excel·lència en la gestió d’aquestes matèries duta a terme per altres subjectes diferents a l’Ajuntament que es troben dins l’àmbit d’aplicació de l’ordenança, així com per entitats privades que s’hagen destacat en l’àmbit de la transparència.</w:t>
      </w:r>
    </w:p>
    <w:p w14:paraId="09298FF6" w14:textId="427C6FD6" w:rsidR="007B2F41" w:rsidRPr="005A5315" w:rsidRDefault="007B2F41" w:rsidP="007B2F41">
      <w:pPr>
        <w:jc w:val="both"/>
        <w:rPr>
          <w:rFonts w:ascii="Roboto Lt" w:hAnsi="Roboto Lt"/>
          <w:lang w:val="ca-ES"/>
        </w:rPr>
      </w:pPr>
    </w:p>
    <w:p w14:paraId="1A848379"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addicional vuitena. Òrgan de seguiment</w:t>
      </w:r>
    </w:p>
    <w:p w14:paraId="68B467C9" w14:textId="77777777" w:rsidR="007B2F41" w:rsidRPr="005A5315" w:rsidRDefault="007B2F41" w:rsidP="007B2F41">
      <w:pPr>
        <w:jc w:val="both"/>
        <w:rPr>
          <w:rFonts w:ascii="Roboto Lt" w:hAnsi="Roboto Lt"/>
          <w:lang w:val="ca-ES"/>
        </w:rPr>
      </w:pPr>
      <w:r w:rsidRPr="005A5315">
        <w:rPr>
          <w:rFonts w:ascii="Roboto Lt" w:hAnsi="Roboto Lt"/>
          <w:lang w:val="ca-ES"/>
        </w:rPr>
        <w:t>En el termini de sis mesos des de la publicació oficial d’aquesta ordenança es constituirà una comissió de composició paritària amb participació tant de representants dels grups municipals com de personal tècnic representant de les diferents àrees d’activitat de l’Ajuntament.</w:t>
      </w:r>
    </w:p>
    <w:p w14:paraId="6BFE7803" w14:textId="77777777" w:rsidR="007B2F41" w:rsidRPr="005A5315" w:rsidRDefault="007B2F41" w:rsidP="007B2F41">
      <w:pPr>
        <w:jc w:val="both"/>
        <w:rPr>
          <w:rFonts w:ascii="Roboto Lt" w:hAnsi="Roboto Lt"/>
          <w:lang w:val="ca-ES"/>
        </w:rPr>
      </w:pPr>
      <w:r w:rsidRPr="005A5315">
        <w:rPr>
          <w:rFonts w:ascii="Roboto Lt" w:hAnsi="Roboto Lt"/>
          <w:lang w:val="ca-ES"/>
        </w:rPr>
        <w:t>Aquesta comissió podrà acordar l’emissió de recordatoris sobre les obligacions a complir, que podran identificar titulars d’òrgans i unitats administratives. Les actes de les sessions celebrades i, si escau, els recordatoris aprovats seran publicats en la web corporativa, preferentment en un espai visible identificat amb el terme transparència, o en la seu electrònica.</w:t>
      </w:r>
    </w:p>
    <w:p w14:paraId="1C4EFDCF" w14:textId="7AD1176B" w:rsidR="007B2F41" w:rsidRPr="005A5315" w:rsidRDefault="007B2F41" w:rsidP="007B2F41">
      <w:pPr>
        <w:jc w:val="both"/>
        <w:rPr>
          <w:rFonts w:ascii="Roboto Lt" w:hAnsi="Roboto Lt"/>
          <w:lang w:val="ca-ES"/>
        </w:rPr>
      </w:pPr>
    </w:p>
    <w:p w14:paraId="1D6BA546" w14:textId="77777777" w:rsidR="007B2F41" w:rsidRPr="005A5315" w:rsidRDefault="007B2F41" w:rsidP="007B2F41">
      <w:pPr>
        <w:jc w:val="both"/>
        <w:rPr>
          <w:rFonts w:ascii="Roboto Lt" w:hAnsi="Roboto Lt"/>
          <w:b/>
          <w:bCs/>
          <w:lang w:val="ca-ES"/>
        </w:rPr>
      </w:pPr>
      <w:r w:rsidRPr="005A5315">
        <w:rPr>
          <w:rFonts w:ascii="Roboto Lt" w:hAnsi="Roboto Lt"/>
          <w:b/>
          <w:bCs/>
          <w:lang w:val="ca-ES"/>
        </w:rPr>
        <w:t>Disposició final única. Entrada en vigor</w:t>
      </w:r>
    </w:p>
    <w:p w14:paraId="45B03550" w14:textId="77777777" w:rsidR="007B2F41" w:rsidRPr="005A5315" w:rsidRDefault="007B2F41" w:rsidP="007B2F41">
      <w:pPr>
        <w:jc w:val="both"/>
        <w:rPr>
          <w:rFonts w:ascii="Roboto Lt" w:hAnsi="Roboto Lt"/>
          <w:lang w:val="ca-ES"/>
        </w:rPr>
      </w:pPr>
      <w:r w:rsidRPr="005A5315">
        <w:rPr>
          <w:rFonts w:ascii="Roboto Lt" w:hAnsi="Roboto Lt"/>
          <w:lang w:val="ca-ES"/>
        </w:rPr>
        <w:t>Aquesta ordenança entrarà en vigor als sis mesos de la seua publicació oficial.</w:t>
      </w:r>
    </w:p>
    <w:p w14:paraId="283469DE" w14:textId="77777777" w:rsidR="00C00D9B" w:rsidRPr="005A5315" w:rsidRDefault="00C00D9B" w:rsidP="007B2F41">
      <w:pPr>
        <w:jc w:val="both"/>
        <w:rPr>
          <w:rFonts w:ascii="Roboto Lt" w:hAnsi="Roboto Lt"/>
          <w:lang w:val="ca-ES"/>
        </w:rPr>
      </w:pPr>
    </w:p>
    <w:p w14:paraId="1904F5B2" w14:textId="77777777" w:rsidR="001B4E61" w:rsidRPr="005A5315" w:rsidRDefault="001B4E61" w:rsidP="007B2F41">
      <w:pPr>
        <w:jc w:val="both"/>
        <w:rPr>
          <w:rFonts w:ascii="Roboto Lt" w:hAnsi="Roboto Lt"/>
          <w:lang w:val="ca-ES"/>
        </w:rPr>
      </w:pPr>
    </w:p>
    <w:p w14:paraId="63D867D3" w14:textId="77777777" w:rsidR="001B4E61" w:rsidRDefault="001B4E61" w:rsidP="007B2F41">
      <w:pPr>
        <w:jc w:val="both"/>
        <w:rPr>
          <w:rFonts w:ascii="Roboto Lt" w:hAnsi="Roboto Lt"/>
          <w:lang w:val="ca-ES"/>
        </w:rPr>
      </w:pPr>
    </w:p>
    <w:p w14:paraId="12024BAC" w14:textId="77777777" w:rsidR="00A20DF8" w:rsidRDefault="00A20DF8" w:rsidP="007B2F41">
      <w:pPr>
        <w:jc w:val="both"/>
        <w:rPr>
          <w:rFonts w:ascii="Roboto Lt" w:hAnsi="Roboto Lt"/>
          <w:lang w:val="ca-ES"/>
        </w:rPr>
      </w:pPr>
    </w:p>
    <w:p w14:paraId="62694F08" w14:textId="77777777" w:rsidR="00A20DF8" w:rsidRDefault="00A20DF8" w:rsidP="007B2F41">
      <w:pPr>
        <w:jc w:val="both"/>
        <w:rPr>
          <w:rFonts w:ascii="Roboto Lt" w:hAnsi="Roboto Lt"/>
          <w:lang w:val="ca-ES"/>
        </w:rPr>
      </w:pPr>
    </w:p>
    <w:p w14:paraId="7CFEF22C" w14:textId="77777777" w:rsidR="00A20DF8" w:rsidRPr="005A5315" w:rsidRDefault="00A20DF8" w:rsidP="007B2F41">
      <w:pPr>
        <w:jc w:val="both"/>
        <w:rPr>
          <w:rFonts w:ascii="Roboto Lt" w:hAnsi="Roboto Lt"/>
          <w:lang w:val="ca-ES"/>
        </w:rPr>
      </w:pPr>
    </w:p>
    <w:p w14:paraId="184FD053" w14:textId="77777777" w:rsidR="001B4E61" w:rsidRPr="005A5315" w:rsidRDefault="001B4E61" w:rsidP="007B2F41">
      <w:pPr>
        <w:jc w:val="both"/>
        <w:rPr>
          <w:rFonts w:ascii="Roboto Lt" w:hAnsi="Roboto Lt"/>
          <w:lang w:val="ca-ES"/>
        </w:rPr>
      </w:pPr>
    </w:p>
    <w:p w14:paraId="635C73AC" w14:textId="77777777" w:rsidR="001B4E61" w:rsidRPr="005A5315" w:rsidRDefault="001B4E61" w:rsidP="007B2F41">
      <w:pPr>
        <w:jc w:val="both"/>
        <w:rPr>
          <w:rFonts w:ascii="Roboto Lt" w:hAnsi="Roboto Lt"/>
          <w:lang w:val="ca-ES"/>
        </w:rPr>
      </w:pPr>
    </w:p>
    <w:p w14:paraId="7D554A06" w14:textId="1AED4D4C" w:rsidR="001B4E61" w:rsidRPr="005A5315" w:rsidRDefault="00B60E05" w:rsidP="007B2F41">
      <w:pPr>
        <w:jc w:val="both"/>
        <w:rPr>
          <w:rFonts w:ascii="Roboto Lt" w:hAnsi="Roboto Lt"/>
          <w:lang w:val="ca-ES"/>
        </w:rPr>
      </w:pPr>
      <w:r>
        <w:rPr>
          <w:rFonts w:ascii="Roboto Lt" w:hAnsi="Roboto Lt"/>
          <w:noProof/>
          <w:lang w:val="ca-ES"/>
        </w:rPr>
        <w:lastRenderedPageBreak/>
        <w:drawing>
          <wp:anchor distT="0" distB="0" distL="114300" distR="114300" simplePos="0" relativeHeight="251659264" behindDoc="0" locked="0" layoutInCell="1" allowOverlap="1" wp14:anchorId="1CBB2285" wp14:editId="69F144FE">
            <wp:simplePos x="0" y="0"/>
            <wp:positionH relativeFrom="column">
              <wp:posOffset>-1122045</wp:posOffset>
            </wp:positionH>
            <wp:positionV relativeFrom="page">
              <wp:posOffset>12700</wp:posOffset>
            </wp:positionV>
            <wp:extent cx="7621270" cy="10786110"/>
            <wp:effectExtent l="0" t="0" r="0" b="0"/>
            <wp:wrapSquare wrapText="bothSides"/>
            <wp:docPr id="1438404346"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404346" name="Imagen 3" descr="Diagram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7621270" cy="10786110"/>
                    </a:xfrm>
                    <a:prstGeom prst="rect">
                      <a:avLst/>
                    </a:prstGeom>
                  </pic:spPr>
                </pic:pic>
              </a:graphicData>
            </a:graphic>
            <wp14:sizeRelH relativeFrom="page">
              <wp14:pctWidth>0</wp14:pctWidth>
            </wp14:sizeRelH>
            <wp14:sizeRelV relativeFrom="page">
              <wp14:pctHeight>0</wp14:pctHeight>
            </wp14:sizeRelV>
          </wp:anchor>
        </w:drawing>
      </w:r>
    </w:p>
    <w:sectPr w:rsidR="001B4E61" w:rsidRPr="005A5315">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66176D" w14:textId="77777777" w:rsidR="00DE7DA5" w:rsidRDefault="00DE7DA5" w:rsidP="001155C4">
      <w:pPr>
        <w:spacing w:after="0" w:line="240" w:lineRule="auto"/>
      </w:pPr>
      <w:r>
        <w:separator/>
      </w:r>
    </w:p>
  </w:endnote>
  <w:endnote w:type="continuationSeparator" w:id="0">
    <w:p w14:paraId="07B2EBF4" w14:textId="77777777" w:rsidR="00DE7DA5" w:rsidRDefault="00DE7DA5" w:rsidP="001155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Switzer">
    <w:panose1 w:val="020B0604020202020204"/>
    <w:charset w:val="4D"/>
    <w:family w:val="auto"/>
    <w:notTrueType/>
    <w:pitch w:val="variable"/>
    <w:sig w:usb0="80000007" w:usb1="10000000" w:usb2="00000000" w:usb3="00000000" w:csb0="00000093" w:csb1="00000000"/>
  </w:font>
  <w:font w:name="Aptos Display">
    <w:panose1 w:val="020B0004020202020204"/>
    <w:charset w:val="00"/>
    <w:family w:val="swiss"/>
    <w:pitch w:val="variable"/>
    <w:sig w:usb0="20000287" w:usb1="00000003" w:usb2="00000000" w:usb3="00000000" w:csb0="0000019F" w:csb1="00000000"/>
  </w:font>
  <w:font w:name="Roboto Lt">
    <w:panose1 w:val="00000000000000000000"/>
    <w:charset w:val="00"/>
    <w:family w:val="auto"/>
    <w:pitch w:val="variable"/>
    <w:sig w:usb0="E00002E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8046491"/>
      <w:docPartObj>
        <w:docPartGallery w:val="Page Numbers (Bottom of Page)"/>
        <w:docPartUnique/>
      </w:docPartObj>
    </w:sdtPr>
    <w:sdtContent>
      <w:p w14:paraId="682DE58F" w14:textId="0C83BF71" w:rsidR="001155C4" w:rsidRDefault="001155C4">
        <w:pPr>
          <w:pStyle w:val="Piedepgina"/>
          <w:jc w:val="right"/>
        </w:pPr>
        <w:r>
          <w:fldChar w:fldCharType="begin"/>
        </w:r>
        <w:r>
          <w:instrText>PAGE   \* MERGEFORMAT</w:instrText>
        </w:r>
        <w:r>
          <w:fldChar w:fldCharType="separate"/>
        </w:r>
        <w:r>
          <w:t>2</w:t>
        </w:r>
        <w:r>
          <w:fldChar w:fldCharType="end"/>
        </w:r>
      </w:p>
    </w:sdtContent>
  </w:sdt>
  <w:p w14:paraId="2D94D70D" w14:textId="77777777" w:rsidR="001155C4" w:rsidRDefault="001155C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91237C" w14:textId="77777777" w:rsidR="00DE7DA5" w:rsidRDefault="00DE7DA5" w:rsidP="001155C4">
      <w:pPr>
        <w:spacing w:after="0" w:line="240" w:lineRule="auto"/>
      </w:pPr>
      <w:r>
        <w:separator/>
      </w:r>
    </w:p>
  </w:footnote>
  <w:footnote w:type="continuationSeparator" w:id="0">
    <w:p w14:paraId="5E9E37CE" w14:textId="77777777" w:rsidR="00DE7DA5" w:rsidRDefault="00DE7DA5" w:rsidP="001155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22D60C" w14:textId="627FF09E" w:rsidR="00646CE3" w:rsidRDefault="00B60E05" w:rsidP="00690B80">
    <w:pPr>
      <w:pStyle w:val="Encabezado"/>
    </w:pPr>
    <w:r>
      <w:rPr>
        <w:noProof/>
      </w:rPr>
      <w:drawing>
        <wp:anchor distT="0" distB="0" distL="114300" distR="114300" simplePos="0" relativeHeight="251658240" behindDoc="0" locked="0" layoutInCell="1" allowOverlap="1" wp14:anchorId="2E9DA8EA" wp14:editId="64F10031">
          <wp:simplePos x="0" y="0"/>
          <wp:positionH relativeFrom="column">
            <wp:posOffset>4008700</wp:posOffset>
          </wp:positionH>
          <wp:positionV relativeFrom="paragraph">
            <wp:posOffset>-159357</wp:posOffset>
          </wp:positionV>
          <wp:extent cx="1734185" cy="504190"/>
          <wp:effectExtent l="0" t="0" r="5715" b="3810"/>
          <wp:wrapSquare wrapText="bothSides"/>
          <wp:docPr id="1176461389" name="Imagen 1" descr="Portal de Participació Benifairó de les Valls – Portal de Participació de  Benifairó de les Valls, Presupostos Participatius 2022-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rtal de Participació Benifairó de les Valls – Portal de Participació de  Benifairó de les Valls, Presupostos Participatius 2022-2023"/>
                  <pic:cNvPicPr>
                    <a:picLocks noChangeAspect="1" noChangeArrowheads="1"/>
                  </pic:cNvPicPr>
                </pic:nvPicPr>
                <pic:blipFill rotWithShape="1">
                  <a:blip r:embed="rId1">
                    <a:extLst>
                      <a:ext uri="{28A0092B-C50C-407E-A947-70E740481C1C}">
                        <a14:useLocalDpi xmlns:a14="http://schemas.microsoft.com/office/drawing/2010/main" val="0"/>
                      </a:ext>
                    </a:extLst>
                  </a:blip>
                  <a:srcRect l="7555" t="27174" r="9374" b="24550"/>
                  <a:stretch/>
                </pic:blipFill>
                <pic:spPr bwMode="auto">
                  <a:xfrm>
                    <a:off x="0" y="0"/>
                    <a:ext cx="1734185" cy="504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"/Users/julia/Library/Group Containers/UBF8T346G9.ms/WebArchiveCopyPasteTempFiles/com.microsoft.Word/6-1024x512.png" \* MERGEFORMATINET </w:instrText>
    </w:r>
    <w:r>
      <w:fldChar w:fldCharType="separate"/>
    </w:r>
    <w:r>
      <w:fldChar w:fldCharType="end"/>
    </w:r>
    <w:r w:rsidR="00C10396">
      <w:fldChar w:fldCharType="begin"/>
    </w:r>
    <w:r w:rsidR="00C10396">
      <w:instrText xml:space="preserve"> INCLUDEPICTURE "/Users/julia/Library/Group Containers/UBF8T346G9.ms/WebArchiveCopyPasteTempFiles/com.microsoft.Word/Logo-Ayuntamiento-Sumacarcer.png" \* MERGEFORMATINET </w:instrText>
    </w:r>
    <w:r w:rsidR="00C10396">
      <w:fldChar w:fldCharType="separate"/>
    </w:r>
    <w:r w:rsidR="00C10396">
      <w:fldChar w:fldCharType="end"/>
    </w:r>
  </w:p>
  <w:p w14:paraId="67C8776C" w14:textId="4A43EE09" w:rsidR="00690B80" w:rsidRDefault="00690B80" w:rsidP="00690B8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F7065"/>
    <w:multiLevelType w:val="multilevel"/>
    <w:tmpl w:val="60F65B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C656D0"/>
    <w:multiLevelType w:val="hybridMultilevel"/>
    <w:tmpl w:val="D990FE90"/>
    <w:lvl w:ilvl="0" w:tplc="638092F8">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9A1400"/>
    <w:multiLevelType w:val="multilevel"/>
    <w:tmpl w:val="095679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A602FC"/>
    <w:multiLevelType w:val="hybridMultilevel"/>
    <w:tmpl w:val="1B80731C"/>
    <w:lvl w:ilvl="0" w:tplc="9BB872A6">
      <w:start w:val="1"/>
      <w:numFmt w:val="lowerLetter"/>
      <w:lvlText w:val="%1)"/>
      <w:lvlJc w:val="left"/>
      <w:pPr>
        <w:ind w:left="1068" w:hanging="360"/>
      </w:pPr>
      <w:rPr>
        <w:b/>
        <w:bCs/>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15:restartNumberingAfterBreak="0">
    <w:nsid w:val="0B5149BF"/>
    <w:multiLevelType w:val="multilevel"/>
    <w:tmpl w:val="C73E3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0A371AB"/>
    <w:multiLevelType w:val="multilevel"/>
    <w:tmpl w:val="F56CF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703A15"/>
    <w:multiLevelType w:val="multilevel"/>
    <w:tmpl w:val="E7346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500C6C"/>
    <w:multiLevelType w:val="multilevel"/>
    <w:tmpl w:val="912CE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87227A"/>
    <w:multiLevelType w:val="multilevel"/>
    <w:tmpl w:val="9C4A6240"/>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BA95347"/>
    <w:multiLevelType w:val="hybridMultilevel"/>
    <w:tmpl w:val="E35A8F9A"/>
    <w:lvl w:ilvl="0" w:tplc="B0CAED1C">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C8020AC"/>
    <w:multiLevelType w:val="multilevel"/>
    <w:tmpl w:val="58F8B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867F57"/>
    <w:multiLevelType w:val="hybridMultilevel"/>
    <w:tmpl w:val="0CEE6BA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2" w15:restartNumberingAfterBreak="0">
    <w:nsid w:val="1F82013A"/>
    <w:multiLevelType w:val="multilevel"/>
    <w:tmpl w:val="69F2FB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1A909D7"/>
    <w:multiLevelType w:val="hybridMultilevel"/>
    <w:tmpl w:val="DD5EE444"/>
    <w:lvl w:ilvl="0" w:tplc="8B08289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1BC5B0E"/>
    <w:multiLevelType w:val="multilevel"/>
    <w:tmpl w:val="FBC697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25B2917"/>
    <w:multiLevelType w:val="multilevel"/>
    <w:tmpl w:val="FF74CA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3E24128"/>
    <w:multiLevelType w:val="multilevel"/>
    <w:tmpl w:val="D7EC1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4D5460D"/>
    <w:multiLevelType w:val="multilevel"/>
    <w:tmpl w:val="24228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52B235D"/>
    <w:multiLevelType w:val="hybridMultilevel"/>
    <w:tmpl w:val="77E62844"/>
    <w:lvl w:ilvl="0" w:tplc="0E58AA0E">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27297E30"/>
    <w:multiLevelType w:val="multilevel"/>
    <w:tmpl w:val="8362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50275F"/>
    <w:multiLevelType w:val="multilevel"/>
    <w:tmpl w:val="5B66B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EE53D90"/>
    <w:multiLevelType w:val="multilevel"/>
    <w:tmpl w:val="20BC27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08B0502"/>
    <w:multiLevelType w:val="multilevel"/>
    <w:tmpl w:val="C8AE66E8"/>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17B69FF"/>
    <w:multiLevelType w:val="multilevel"/>
    <w:tmpl w:val="53D442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2A1018D"/>
    <w:multiLevelType w:val="hybridMultilevel"/>
    <w:tmpl w:val="497A5524"/>
    <w:lvl w:ilvl="0" w:tplc="B456D884">
      <w:start w:val="1"/>
      <w:numFmt w:val="lowerLetter"/>
      <w:lvlText w:val="%1)"/>
      <w:lvlJc w:val="left"/>
      <w:pPr>
        <w:ind w:left="1068" w:hanging="360"/>
      </w:pPr>
      <w:rPr>
        <w:b/>
        <w:bCs/>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5" w15:restartNumberingAfterBreak="0">
    <w:nsid w:val="32C979EB"/>
    <w:multiLevelType w:val="multilevel"/>
    <w:tmpl w:val="F3BAE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31B462F"/>
    <w:multiLevelType w:val="multilevel"/>
    <w:tmpl w:val="609E0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6227055"/>
    <w:multiLevelType w:val="hybridMultilevel"/>
    <w:tmpl w:val="89CCB912"/>
    <w:lvl w:ilvl="0" w:tplc="6B121E94">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94A1DBE"/>
    <w:multiLevelType w:val="hybridMultilevel"/>
    <w:tmpl w:val="6BE6CF3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3CC356A0"/>
    <w:multiLevelType w:val="multilevel"/>
    <w:tmpl w:val="E4C88D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D0952E4"/>
    <w:multiLevelType w:val="multilevel"/>
    <w:tmpl w:val="592A0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F317A59"/>
    <w:multiLevelType w:val="multilevel"/>
    <w:tmpl w:val="197C2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06D4590"/>
    <w:multiLevelType w:val="multilevel"/>
    <w:tmpl w:val="EA9C0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1477434"/>
    <w:multiLevelType w:val="multilevel"/>
    <w:tmpl w:val="8182D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1DE195C"/>
    <w:multiLevelType w:val="hybridMultilevel"/>
    <w:tmpl w:val="2E5AAB0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4560422A"/>
    <w:multiLevelType w:val="multilevel"/>
    <w:tmpl w:val="FDD8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6403D40"/>
    <w:multiLevelType w:val="multilevel"/>
    <w:tmpl w:val="0BF879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9852BC7"/>
    <w:multiLevelType w:val="multilevel"/>
    <w:tmpl w:val="408456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42960C4"/>
    <w:multiLevelType w:val="multilevel"/>
    <w:tmpl w:val="124432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4493385"/>
    <w:multiLevelType w:val="multilevel"/>
    <w:tmpl w:val="7CDC8C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8F16310"/>
    <w:multiLevelType w:val="multilevel"/>
    <w:tmpl w:val="36388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9596DF2"/>
    <w:multiLevelType w:val="multilevel"/>
    <w:tmpl w:val="60CC0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BC735DE"/>
    <w:multiLevelType w:val="multilevel"/>
    <w:tmpl w:val="78803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F18579D"/>
    <w:multiLevelType w:val="hybridMultilevel"/>
    <w:tmpl w:val="F4EE05A6"/>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5F714F45"/>
    <w:multiLevelType w:val="multilevel"/>
    <w:tmpl w:val="87FE9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2866E7F"/>
    <w:multiLevelType w:val="hybridMultilevel"/>
    <w:tmpl w:val="35A0CD9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2DD0804"/>
    <w:multiLevelType w:val="hybridMultilevel"/>
    <w:tmpl w:val="D3285840"/>
    <w:lvl w:ilvl="0" w:tplc="E43C570A">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62EB23C1"/>
    <w:multiLevelType w:val="multilevel"/>
    <w:tmpl w:val="C3A8A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47F2FF2"/>
    <w:multiLevelType w:val="hybridMultilevel"/>
    <w:tmpl w:val="D4961B30"/>
    <w:lvl w:ilvl="0" w:tplc="55DC3FF2">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65357934"/>
    <w:multiLevelType w:val="multilevel"/>
    <w:tmpl w:val="2AE62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6120863"/>
    <w:multiLevelType w:val="hybridMultilevel"/>
    <w:tmpl w:val="F4DC4564"/>
    <w:lvl w:ilvl="0" w:tplc="99049790">
      <w:start w:val="1"/>
      <w:numFmt w:val="lowerLetter"/>
      <w:lvlText w:val="%1)"/>
      <w:lvlJc w:val="left"/>
      <w:pPr>
        <w:ind w:left="720" w:hanging="360"/>
      </w:pPr>
      <w:rPr>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67C83AB6"/>
    <w:multiLevelType w:val="multilevel"/>
    <w:tmpl w:val="3C224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9687AC1"/>
    <w:multiLevelType w:val="multilevel"/>
    <w:tmpl w:val="2E280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9D72559"/>
    <w:multiLevelType w:val="hybridMultilevel"/>
    <w:tmpl w:val="A50686B8"/>
    <w:lvl w:ilvl="0" w:tplc="B9184738">
      <w:start w:val="1"/>
      <w:numFmt w:val="lowerLetter"/>
      <w:lvlText w:val="%1)"/>
      <w:lvlJc w:val="left"/>
      <w:pPr>
        <w:ind w:left="1068" w:hanging="360"/>
      </w:pPr>
      <w:rPr>
        <w:b/>
        <w:bCs/>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4" w15:restartNumberingAfterBreak="0">
    <w:nsid w:val="6BE17703"/>
    <w:multiLevelType w:val="multilevel"/>
    <w:tmpl w:val="056AF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DE94EB3"/>
    <w:multiLevelType w:val="multilevel"/>
    <w:tmpl w:val="BD2AA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0C757CB"/>
    <w:multiLevelType w:val="multilevel"/>
    <w:tmpl w:val="B9241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12A3610"/>
    <w:multiLevelType w:val="multilevel"/>
    <w:tmpl w:val="F23A5E7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6A73632"/>
    <w:multiLevelType w:val="multilevel"/>
    <w:tmpl w:val="B1CC6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80943AE"/>
    <w:multiLevelType w:val="multilevel"/>
    <w:tmpl w:val="3646A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ABD0939"/>
    <w:multiLevelType w:val="multilevel"/>
    <w:tmpl w:val="CF6CE6C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B6D4FF1"/>
    <w:multiLevelType w:val="multilevel"/>
    <w:tmpl w:val="1194B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C657AE2"/>
    <w:multiLevelType w:val="multilevel"/>
    <w:tmpl w:val="2966984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CFA561E"/>
    <w:multiLevelType w:val="multilevel"/>
    <w:tmpl w:val="06E029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D1E4256"/>
    <w:multiLevelType w:val="multilevel"/>
    <w:tmpl w:val="264C7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7D853469"/>
    <w:multiLevelType w:val="hybridMultilevel"/>
    <w:tmpl w:val="98767F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6" w15:restartNumberingAfterBreak="0">
    <w:nsid w:val="7DFA2B57"/>
    <w:multiLevelType w:val="hybridMultilevel"/>
    <w:tmpl w:val="0B82F016"/>
    <w:lvl w:ilvl="0" w:tplc="0C0A0017">
      <w:start w:val="1"/>
      <w:numFmt w:val="lowerLetter"/>
      <w:lvlText w:val="%1)"/>
      <w:lvlJc w:val="left"/>
      <w:pPr>
        <w:ind w:left="720" w:hanging="360"/>
      </w:pPr>
    </w:lvl>
    <w:lvl w:ilvl="1" w:tplc="177C71A6">
      <w:start w:val="1"/>
      <w:numFmt w:val="lowerLetter"/>
      <w:lvlText w:val="%2."/>
      <w:lvlJc w:val="left"/>
      <w:pPr>
        <w:ind w:left="1440" w:hanging="360"/>
      </w:pPr>
      <w:rPr>
        <w:b/>
        <w:bCs/>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029212468">
    <w:abstractNumId w:val="44"/>
  </w:num>
  <w:num w:numId="2" w16cid:durableId="233011238">
    <w:abstractNumId w:val="30"/>
  </w:num>
  <w:num w:numId="3" w16cid:durableId="1885630798">
    <w:abstractNumId w:val="10"/>
  </w:num>
  <w:num w:numId="4" w16cid:durableId="107773852">
    <w:abstractNumId w:val="61"/>
  </w:num>
  <w:num w:numId="5" w16cid:durableId="934483442">
    <w:abstractNumId w:val="42"/>
  </w:num>
  <w:num w:numId="6" w16cid:durableId="104274710">
    <w:abstractNumId w:val="4"/>
  </w:num>
  <w:num w:numId="7" w16cid:durableId="1592276899">
    <w:abstractNumId w:val="49"/>
  </w:num>
  <w:num w:numId="8" w16cid:durableId="1475680747">
    <w:abstractNumId w:val="8"/>
  </w:num>
  <w:num w:numId="9" w16cid:durableId="2093962929">
    <w:abstractNumId w:val="59"/>
  </w:num>
  <w:num w:numId="10" w16cid:durableId="59838280">
    <w:abstractNumId w:val="63"/>
  </w:num>
  <w:num w:numId="11" w16cid:durableId="2008317716">
    <w:abstractNumId w:val="60"/>
  </w:num>
  <w:num w:numId="12" w16cid:durableId="680855183">
    <w:abstractNumId w:val="51"/>
  </w:num>
  <w:num w:numId="13" w16cid:durableId="835876715">
    <w:abstractNumId w:val="58"/>
  </w:num>
  <w:num w:numId="14" w16cid:durableId="2073657083">
    <w:abstractNumId w:val="20"/>
  </w:num>
  <w:num w:numId="15" w16cid:durableId="1873228392">
    <w:abstractNumId w:val="25"/>
  </w:num>
  <w:num w:numId="16" w16cid:durableId="552424521">
    <w:abstractNumId w:val="64"/>
  </w:num>
  <w:num w:numId="17" w16cid:durableId="1812942417">
    <w:abstractNumId w:val="32"/>
  </w:num>
  <w:num w:numId="18" w16cid:durableId="293557687">
    <w:abstractNumId w:val="35"/>
  </w:num>
  <w:num w:numId="19" w16cid:durableId="66811589">
    <w:abstractNumId w:val="2"/>
  </w:num>
  <w:num w:numId="20" w16cid:durableId="2096196740">
    <w:abstractNumId w:val="62"/>
  </w:num>
  <w:num w:numId="21" w16cid:durableId="420689581">
    <w:abstractNumId w:val="38"/>
  </w:num>
  <w:num w:numId="22" w16cid:durableId="1111238789">
    <w:abstractNumId w:val="54"/>
  </w:num>
  <w:num w:numId="23" w16cid:durableId="1522401701">
    <w:abstractNumId w:val="21"/>
  </w:num>
  <w:num w:numId="24" w16cid:durableId="1642808726">
    <w:abstractNumId w:val="26"/>
  </w:num>
  <w:num w:numId="25" w16cid:durableId="183055840">
    <w:abstractNumId w:val="29"/>
  </w:num>
  <w:num w:numId="26" w16cid:durableId="2899554">
    <w:abstractNumId w:val="14"/>
  </w:num>
  <w:num w:numId="27" w16cid:durableId="137769295">
    <w:abstractNumId w:val="0"/>
  </w:num>
  <w:num w:numId="28" w16cid:durableId="1567373846">
    <w:abstractNumId w:val="40"/>
  </w:num>
  <w:num w:numId="29" w16cid:durableId="1353804666">
    <w:abstractNumId w:val="15"/>
  </w:num>
  <w:num w:numId="30" w16cid:durableId="2070230319">
    <w:abstractNumId w:val="33"/>
  </w:num>
  <w:num w:numId="31" w16cid:durableId="487597880">
    <w:abstractNumId w:val="5"/>
  </w:num>
  <w:num w:numId="32" w16cid:durableId="996690179">
    <w:abstractNumId w:val="36"/>
  </w:num>
  <w:num w:numId="33" w16cid:durableId="594096279">
    <w:abstractNumId w:val="55"/>
  </w:num>
  <w:num w:numId="34" w16cid:durableId="57243389">
    <w:abstractNumId w:val="37"/>
  </w:num>
  <w:num w:numId="35" w16cid:durableId="1900364089">
    <w:abstractNumId w:val="7"/>
  </w:num>
  <w:num w:numId="36" w16cid:durableId="67074958">
    <w:abstractNumId w:val="56"/>
  </w:num>
  <w:num w:numId="37" w16cid:durableId="1942376463">
    <w:abstractNumId w:val="47"/>
  </w:num>
  <w:num w:numId="38" w16cid:durableId="1829638176">
    <w:abstractNumId w:val="12"/>
  </w:num>
  <w:num w:numId="39" w16cid:durableId="816652110">
    <w:abstractNumId w:val="39"/>
  </w:num>
  <w:num w:numId="40" w16cid:durableId="1633094463">
    <w:abstractNumId w:val="17"/>
  </w:num>
  <w:num w:numId="41" w16cid:durableId="1883249776">
    <w:abstractNumId w:val="16"/>
  </w:num>
  <w:num w:numId="42" w16cid:durableId="2039966310">
    <w:abstractNumId w:val="31"/>
  </w:num>
  <w:num w:numId="43" w16cid:durableId="1401367136">
    <w:abstractNumId w:val="48"/>
  </w:num>
  <w:num w:numId="44" w16cid:durableId="1438022736">
    <w:abstractNumId w:val="22"/>
  </w:num>
  <w:num w:numId="45" w16cid:durableId="1433279109">
    <w:abstractNumId w:val="11"/>
  </w:num>
  <w:num w:numId="46" w16cid:durableId="1229417359">
    <w:abstractNumId w:val="3"/>
  </w:num>
  <w:num w:numId="47" w16cid:durableId="953171133">
    <w:abstractNumId w:val="65"/>
  </w:num>
  <w:num w:numId="48" w16cid:durableId="507410092">
    <w:abstractNumId w:val="53"/>
  </w:num>
  <w:num w:numId="49" w16cid:durableId="743114396">
    <w:abstractNumId w:val="28"/>
  </w:num>
  <w:num w:numId="50" w16cid:durableId="1007487521">
    <w:abstractNumId w:val="24"/>
  </w:num>
  <w:num w:numId="51" w16cid:durableId="1172336447">
    <w:abstractNumId w:val="34"/>
  </w:num>
  <w:num w:numId="52" w16cid:durableId="1372725727">
    <w:abstractNumId w:val="13"/>
  </w:num>
  <w:num w:numId="53" w16cid:durableId="267933532">
    <w:abstractNumId w:val="45"/>
  </w:num>
  <w:num w:numId="54" w16cid:durableId="1827093221">
    <w:abstractNumId w:val="27"/>
  </w:num>
  <w:num w:numId="55" w16cid:durableId="76025882">
    <w:abstractNumId w:val="46"/>
  </w:num>
  <w:num w:numId="56" w16cid:durableId="673535210">
    <w:abstractNumId w:val="50"/>
  </w:num>
  <w:num w:numId="57" w16cid:durableId="542789546">
    <w:abstractNumId w:val="1"/>
  </w:num>
  <w:num w:numId="58" w16cid:durableId="1767578565">
    <w:abstractNumId w:val="9"/>
  </w:num>
  <w:num w:numId="59" w16cid:durableId="1287271738">
    <w:abstractNumId w:val="18"/>
  </w:num>
  <w:num w:numId="60" w16cid:durableId="1455979240">
    <w:abstractNumId w:val="43"/>
  </w:num>
  <w:num w:numId="61" w16cid:durableId="100998221">
    <w:abstractNumId w:val="66"/>
  </w:num>
  <w:num w:numId="62" w16cid:durableId="1505705508">
    <w:abstractNumId w:val="6"/>
  </w:num>
  <w:num w:numId="63" w16cid:durableId="803081583">
    <w:abstractNumId w:val="19"/>
  </w:num>
  <w:num w:numId="64" w16cid:durableId="1113748993">
    <w:abstractNumId w:val="52"/>
  </w:num>
  <w:num w:numId="65" w16cid:durableId="624652763">
    <w:abstractNumId w:val="41"/>
  </w:num>
  <w:num w:numId="66" w16cid:durableId="1290893570">
    <w:abstractNumId w:val="23"/>
  </w:num>
  <w:num w:numId="67" w16cid:durableId="1045451867">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AD9"/>
    <w:rsid w:val="00007701"/>
    <w:rsid w:val="000906D5"/>
    <w:rsid w:val="000C08A3"/>
    <w:rsid w:val="0010184A"/>
    <w:rsid w:val="001155C4"/>
    <w:rsid w:val="001B1F84"/>
    <w:rsid w:val="001B4E61"/>
    <w:rsid w:val="001D0D6F"/>
    <w:rsid w:val="00222CA2"/>
    <w:rsid w:val="002272FF"/>
    <w:rsid w:val="00254B5C"/>
    <w:rsid w:val="002C56E4"/>
    <w:rsid w:val="002D7CE3"/>
    <w:rsid w:val="002E2B98"/>
    <w:rsid w:val="003A7AD9"/>
    <w:rsid w:val="00507D00"/>
    <w:rsid w:val="00525041"/>
    <w:rsid w:val="00545987"/>
    <w:rsid w:val="005A5315"/>
    <w:rsid w:val="005D1A37"/>
    <w:rsid w:val="005D7E50"/>
    <w:rsid w:val="00607D4D"/>
    <w:rsid w:val="00640138"/>
    <w:rsid w:val="00646CE3"/>
    <w:rsid w:val="00690B80"/>
    <w:rsid w:val="006E1F06"/>
    <w:rsid w:val="0070231E"/>
    <w:rsid w:val="007673B1"/>
    <w:rsid w:val="007A0332"/>
    <w:rsid w:val="007B2F41"/>
    <w:rsid w:val="008777CA"/>
    <w:rsid w:val="00914B94"/>
    <w:rsid w:val="00921311"/>
    <w:rsid w:val="00933C68"/>
    <w:rsid w:val="009B6D75"/>
    <w:rsid w:val="00A20DF8"/>
    <w:rsid w:val="00A616BA"/>
    <w:rsid w:val="00A700E6"/>
    <w:rsid w:val="00B60E05"/>
    <w:rsid w:val="00B67D99"/>
    <w:rsid w:val="00B716BE"/>
    <w:rsid w:val="00BD4616"/>
    <w:rsid w:val="00C00D9B"/>
    <w:rsid w:val="00C10396"/>
    <w:rsid w:val="00CC5A0E"/>
    <w:rsid w:val="00D00C57"/>
    <w:rsid w:val="00D71B33"/>
    <w:rsid w:val="00D7755C"/>
    <w:rsid w:val="00D90D81"/>
    <w:rsid w:val="00DD7F5C"/>
    <w:rsid w:val="00DE7DA5"/>
    <w:rsid w:val="00E8232E"/>
    <w:rsid w:val="00EA0C1F"/>
    <w:rsid w:val="00F63C4A"/>
    <w:rsid w:val="00F76FFB"/>
    <w:rsid w:val="00FA4A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2BD6E"/>
  <w15:chartTrackingRefBased/>
  <w15:docId w15:val="{B8929B75-7436-46BD-B8B8-98924008C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B2F41"/>
    <w:pPr>
      <w:keepNext/>
      <w:keepLines/>
      <w:spacing w:before="360" w:after="80"/>
      <w:jc w:val="center"/>
      <w:outlineLvl w:val="0"/>
    </w:pPr>
    <w:rPr>
      <w:rFonts w:ascii="Switzer" w:eastAsiaTheme="majorEastAsia" w:hAnsi="Switzer" w:cstheme="majorBidi"/>
      <w:b/>
      <w:color w:val="000000" w:themeColor="text1"/>
      <w:sz w:val="40"/>
      <w:szCs w:val="40"/>
    </w:rPr>
  </w:style>
  <w:style w:type="paragraph" w:styleId="Ttulo2">
    <w:name w:val="heading 2"/>
    <w:basedOn w:val="Normal"/>
    <w:next w:val="Normal"/>
    <w:link w:val="Ttulo2Car"/>
    <w:uiPriority w:val="9"/>
    <w:unhideWhenUsed/>
    <w:qFormat/>
    <w:rsid w:val="007B2F41"/>
    <w:pPr>
      <w:keepNext/>
      <w:keepLines/>
      <w:spacing w:before="160" w:after="80"/>
      <w:outlineLvl w:val="1"/>
    </w:pPr>
    <w:rPr>
      <w:rFonts w:ascii="Switzer" w:eastAsiaTheme="majorEastAsia" w:hAnsi="Switzer" w:cstheme="majorBidi"/>
      <w:b/>
      <w:color w:val="000000" w:themeColor="text1"/>
      <w:sz w:val="32"/>
      <w:szCs w:val="32"/>
    </w:rPr>
  </w:style>
  <w:style w:type="paragraph" w:styleId="Ttulo3">
    <w:name w:val="heading 3"/>
    <w:basedOn w:val="Normal"/>
    <w:next w:val="Normal"/>
    <w:link w:val="Ttulo3Car"/>
    <w:uiPriority w:val="9"/>
    <w:semiHidden/>
    <w:unhideWhenUsed/>
    <w:qFormat/>
    <w:rsid w:val="003A7AD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A7A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A7A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A7A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A7A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A7A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A7A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2F41"/>
    <w:rPr>
      <w:rFonts w:ascii="Switzer" w:eastAsiaTheme="majorEastAsia" w:hAnsi="Switzer" w:cstheme="majorBidi"/>
      <w:b/>
      <w:color w:val="000000" w:themeColor="text1"/>
      <w:sz w:val="40"/>
      <w:szCs w:val="40"/>
    </w:rPr>
  </w:style>
  <w:style w:type="character" w:customStyle="1" w:styleId="Ttulo2Car">
    <w:name w:val="Título 2 Car"/>
    <w:basedOn w:val="Fuentedeprrafopredeter"/>
    <w:link w:val="Ttulo2"/>
    <w:uiPriority w:val="9"/>
    <w:rsid w:val="007B2F41"/>
    <w:rPr>
      <w:rFonts w:ascii="Switzer" w:eastAsiaTheme="majorEastAsia" w:hAnsi="Switzer" w:cstheme="majorBidi"/>
      <w:b/>
      <w:color w:val="000000" w:themeColor="text1"/>
      <w:sz w:val="32"/>
      <w:szCs w:val="32"/>
    </w:rPr>
  </w:style>
  <w:style w:type="character" w:customStyle="1" w:styleId="Ttulo3Car">
    <w:name w:val="Título 3 Car"/>
    <w:basedOn w:val="Fuentedeprrafopredeter"/>
    <w:link w:val="Ttulo3"/>
    <w:uiPriority w:val="9"/>
    <w:semiHidden/>
    <w:rsid w:val="003A7AD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A7A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A7A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A7A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A7A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A7A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A7AD9"/>
    <w:rPr>
      <w:rFonts w:eastAsiaTheme="majorEastAsia" w:cstheme="majorBidi"/>
      <w:color w:val="272727" w:themeColor="text1" w:themeTint="D8"/>
    </w:rPr>
  </w:style>
  <w:style w:type="paragraph" w:styleId="Ttulo">
    <w:name w:val="Title"/>
    <w:basedOn w:val="Normal"/>
    <w:next w:val="Normal"/>
    <w:link w:val="TtuloCar"/>
    <w:uiPriority w:val="10"/>
    <w:qFormat/>
    <w:rsid w:val="003A7A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A7AD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A7AD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A7AD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A7AD9"/>
    <w:pPr>
      <w:spacing w:before="160"/>
      <w:jc w:val="center"/>
    </w:pPr>
    <w:rPr>
      <w:i/>
      <w:iCs/>
      <w:color w:val="404040" w:themeColor="text1" w:themeTint="BF"/>
    </w:rPr>
  </w:style>
  <w:style w:type="character" w:customStyle="1" w:styleId="CitaCar">
    <w:name w:val="Cita Car"/>
    <w:basedOn w:val="Fuentedeprrafopredeter"/>
    <w:link w:val="Cita"/>
    <w:uiPriority w:val="29"/>
    <w:rsid w:val="003A7AD9"/>
    <w:rPr>
      <w:i/>
      <w:iCs/>
      <w:color w:val="404040" w:themeColor="text1" w:themeTint="BF"/>
    </w:rPr>
  </w:style>
  <w:style w:type="paragraph" w:styleId="Prrafodelista">
    <w:name w:val="List Paragraph"/>
    <w:basedOn w:val="Normal"/>
    <w:uiPriority w:val="34"/>
    <w:qFormat/>
    <w:rsid w:val="003A7AD9"/>
    <w:pPr>
      <w:ind w:left="720"/>
      <w:contextualSpacing/>
    </w:pPr>
  </w:style>
  <w:style w:type="character" w:styleId="nfasisintenso">
    <w:name w:val="Intense Emphasis"/>
    <w:basedOn w:val="Fuentedeprrafopredeter"/>
    <w:uiPriority w:val="21"/>
    <w:qFormat/>
    <w:rsid w:val="003A7AD9"/>
    <w:rPr>
      <w:i/>
      <w:iCs/>
      <w:color w:val="0F4761" w:themeColor="accent1" w:themeShade="BF"/>
    </w:rPr>
  </w:style>
  <w:style w:type="paragraph" w:styleId="Citadestacada">
    <w:name w:val="Intense Quote"/>
    <w:basedOn w:val="Normal"/>
    <w:next w:val="Normal"/>
    <w:link w:val="CitadestacadaCar"/>
    <w:uiPriority w:val="30"/>
    <w:qFormat/>
    <w:rsid w:val="003A7A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A7AD9"/>
    <w:rPr>
      <w:i/>
      <w:iCs/>
      <w:color w:val="0F4761" w:themeColor="accent1" w:themeShade="BF"/>
    </w:rPr>
  </w:style>
  <w:style w:type="character" w:styleId="Referenciaintensa">
    <w:name w:val="Intense Reference"/>
    <w:basedOn w:val="Fuentedeprrafopredeter"/>
    <w:uiPriority w:val="32"/>
    <w:qFormat/>
    <w:rsid w:val="003A7AD9"/>
    <w:rPr>
      <w:b/>
      <w:bCs/>
      <w:smallCaps/>
      <w:color w:val="0F4761" w:themeColor="accent1" w:themeShade="BF"/>
      <w:spacing w:val="5"/>
    </w:rPr>
  </w:style>
  <w:style w:type="paragraph" w:styleId="Encabezado">
    <w:name w:val="header"/>
    <w:basedOn w:val="Normal"/>
    <w:link w:val="EncabezadoCar"/>
    <w:uiPriority w:val="99"/>
    <w:unhideWhenUsed/>
    <w:rsid w:val="001155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155C4"/>
  </w:style>
  <w:style w:type="paragraph" w:styleId="Piedepgina">
    <w:name w:val="footer"/>
    <w:basedOn w:val="Normal"/>
    <w:link w:val="PiedepginaCar"/>
    <w:uiPriority w:val="99"/>
    <w:unhideWhenUsed/>
    <w:rsid w:val="001155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155C4"/>
  </w:style>
  <w:style w:type="paragraph" w:styleId="NormalWeb">
    <w:name w:val="Normal (Web)"/>
    <w:basedOn w:val="Normal"/>
    <w:uiPriority w:val="99"/>
    <w:semiHidden/>
    <w:unhideWhenUsed/>
    <w:rsid w:val="00690B80"/>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360418">
      <w:bodyDiv w:val="1"/>
      <w:marLeft w:val="0"/>
      <w:marRight w:val="0"/>
      <w:marTop w:val="0"/>
      <w:marBottom w:val="0"/>
      <w:divBdr>
        <w:top w:val="none" w:sz="0" w:space="0" w:color="auto"/>
        <w:left w:val="none" w:sz="0" w:space="0" w:color="auto"/>
        <w:bottom w:val="none" w:sz="0" w:space="0" w:color="auto"/>
        <w:right w:val="none" w:sz="0" w:space="0" w:color="auto"/>
      </w:divBdr>
    </w:div>
    <w:div w:id="46730992">
      <w:bodyDiv w:val="1"/>
      <w:marLeft w:val="0"/>
      <w:marRight w:val="0"/>
      <w:marTop w:val="0"/>
      <w:marBottom w:val="0"/>
      <w:divBdr>
        <w:top w:val="none" w:sz="0" w:space="0" w:color="auto"/>
        <w:left w:val="none" w:sz="0" w:space="0" w:color="auto"/>
        <w:bottom w:val="none" w:sz="0" w:space="0" w:color="auto"/>
        <w:right w:val="none" w:sz="0" w:space="0" w:color="auto"/>
      </w:divBdr>
    </w:div>
    <w:div w:id="48311539">
      <w:bodyDiv w:val="1"/>
      <w:marLeft w:val="0"/>
      <w:marRight w:val="0"/>
      <w:marTop w:val="0"/>
      <w:marBottom w:val="0"/>
      <w:divBdr>
        <w:top w:val="none" w:sz="0" w:space="0" w:color="auto"/>
        <w:left w:val="none" w:sz="0" w:space="0" w:color="auto"/>
        <w:bottom w:val="none" w:sz="0" w:space="0" w:color="auto"/>
        <w:right w:val="none" w:sz="0" w:space="0" w:color="auto"/>
      </w:divBdr>
    </w:div>
    <w:div w:id="144132967">
      <w:bodyDiv w:val="1"/>
      <w:marLeft w:val="0"/>
      <w:marRight w:val="0"/>
      <w:marTop w:val="0"/>
      <w:marBottom w:val="0"/>
      <w:divBdr>
        <w:top w:val="none" w:sz="0" w:space="0" w:color="auto"/>
        <w:left w:val="none" w:sz="0" w:space="0" w:color="auto"/>
        <w:bottom w:val="none" w:sz="0" w:space="0" w:color="auto"/>
        <w:right w:val="none" w:sz="0" w:space="0" w:color="auto"/>
      </w:divBdr>
    </w:div>
    <w:div w:id="147744608">
      <w:bodyDiv w:val="1"/>
      <w:marLeft w:val="0"/>
      <w:marRight w:val="0"/>
      <w:marTop w:val="0"/>
      <w:marBottom w:val="0"/>
      <w:divBdr>
        <w:top w:val="none" w:sz="0" w:space="0" w:color="auto"/>
        <w:left w:val="none" w:sz="0" w:space="0" w:color="auto"/>
        <w:bottom w:val="none" w:sz="0" w:space="0" w:color="auto"/>
        <w:right w:val="none" w:sz="0" w:space="0" w:color="auto"/>
      </w:divBdr>
    </w:div>
    <w:div w:id="182861646">
      <w:bodyDiv w:val="1"/>
      <w:marLeft w:val="0"/>
      <w:marRight w:val="0"/>
      <w:marTop w:val="0"/>
      <w:marBottom w:val="0"/>
      <w:divBdr>
        <w:top w:val="none" w:sz="0" w:space="0" w:color="auto"/>
        <w:left w:val="none" w:sz="0" w:space="0" w:color="auto"/>
        <w:bottom w:val="none" w:sz="0" w:space="0" w:color="auto"/>
        <w:right w:val="none" w:sz="0" w:space="0" w:color="auto"/>
      </w:divBdr>
    </w:div>
    <w:div w:id="220871335">
      <w:bodyDiv w:val="1"/>
      <w:marLeft w:val="0"/>
      <w:marRight w:val="0"/>
      <w:marTop w:val="0"/>
      <w:marBottom w:val="0"/>
      <w:divBdr>
        <w:top w:val="none" w:sz="0" w:space="0" w:color="auto"/>
        <w:left w:val="none" w:sz="0" w:space="0" w:color="auto"/>
        <w:bottom w:val="none" w:sz="0" w:space="0" w:color="auto"/>
        <w:right w:val="none" w:sz="0" w:space="0" w:color="auto"/>
      </w:divBdr>
    </w:div>
    <w:div w:id="256136304">
      <w:bodyDiv w:val="1"/>
      <w:marLeft w:val="0"/>
      <w:marRight w:val="0"/>
      <w:marTop w:val="0"/>
      <w:marBottom w:val="0"/>
      <w:divBdr>
        <w:top w:val="none" w:sz="0" w:space="0" w:color="auto"/>
        <w:left w:val="none" w:sz="0" w:space="0" w:color="auto"/>
        <w:bottom w:val="none" w:sz="0" w:space="0" w:color="auto"/>
        <w:right w:val="none" w:sz="0" w:space="0" w:color="auto"/>
      </w:divBdr>
    </w:div>
    <w:div w:id="285359577">
      <w:bodyDiv w:val="1"/>
      <w:marLeft w:val="0"/>
      <w:marRight w:val="0"/>
      <w:marTop w:val="0"/>
      <w:marBottom w:val="0"/>
      <w:divBdr>
        <w:top w:val="none" w:sz="0" w:space="0" w:color="auto"/>
        <w:left w:val="none" w:sz="0" w:space="0" w:color="auto"/>
        <w:bottom w:val="none" w:sz="0" w:space="0" w:color="auto"/>
        <w:right w:val="none" w:sz="0" w:space="0" w:color="auto"/>
      </w:divBdr>
    </w:div>
    <w:div w:id="359597331">
      <w:bodyDiv w:val="1"/>
      <w:marLeft w:val="0"/>
      <w:marRight w:val="0"/>
      <w:marTop w:val="0"/>
      <w:marBottom w:val="0"/>
      <w:divBdr>
        <w:top w:val="none" w:sz="0" w:space="0" w:color="auto"/>
        <w:left w:val="none" w:sz="0" w:space="0" w:color="auto"/>
        <w:bottom w:val="none" w:sz="0" w:space="0" w:color="auto"/>
        <w:right w:val="none" w:sz="0" w:space="0" w:color="auto"/>
      </w:divBdr>
    </w:div>
    <w:div w:id="382565612">
      <w:bodyDiv w:val="1"/>
      <w:marLeft w:val="0"/>
      <w:marRight w:val="0"/>
      <w:marTop w:val="0"/>
      <w:marBottom w:val="0"/>
      <w:divBdr>
        <w:top w:val="none" w:sz="0" w:space="0" w:color="auto"/>
        <w:left w:val="none" w:sz="0" w:space="0" w:color="auto"/>
        <w:bottom w:val="none" w:sz="0" w:space="0" w:color="auto"/>
        <w:right w:val="none" w:sz="0" w:space="0" w:color="auto"/>
      </w:divBdr>
    </w:div>
    <w:div w:id="414789204">
      <w:bodyDiv w:val="1"/>
      <w:marLeft w:val="0"/>
      <w:marRight w:val="0"/>
      <w:marTop w:val="0"/>
      <w:marBottom w:val="0"/>
      <w:divBdr>
        <w:top w:val="none" w:sz="0" w:space="0" w:color="auto"/>
        <w:left w:val="none" w:sz="0" w:space="0" w:color="auto"/>
        <w:bottom w:val="none" w:sz="0" w:space="0" w:color="auto"/>
        <w:right w:val="none" w:sz="0" w:space="0" w:color="auto"/>
      </w:divBdr>
    </w:div>
    <w:div w:id="445806784">
      <w:bodyDiv w:val="1"/>
      <w:marLeft w:val="0"/>
      <w:marRight w:val="0"/>
      <w:marTop w:val="0"/>
      <w:marBottom w:val="0"/>
      <w:divBdr>
        <w:top w:val="none" w:sz="0" w:space="0" w:color="auto"/>
        <w:left w:val="none" w:sz="0" w:space="0" w:color="auto"/>
        <w:bottom w:val="none" w:sz="0" w:space="0" w:color="auto"/>
        <w:right w:val="none" w:sz="0" w:space="0" w:color="auto"/>
      </w:divBdr>
    </w:div>
    <w:div w:id="468866728">
      <w:bodyDiv w:val="1"/>
      <w:marLeft w:val="0"/>
      <w:marRight w:val="0"/>
      <w:marTop w:val="0"/>
      <w:marBottom w:val="0"/>
      <w:divBdr>
        <w:top w:val="none" w:sz="0" w:space="0" w:color="auto"/>
        <w:left w:val="none" w:sz="0" w:space="0" w:color="auto"/>
        <w:bottom w:val="none" w:sz="0" w:space="0" w:color="auto"/>
        <w:right w:val="none" w:sz="0" w:space="0" w:color="auto"/>
      </w:divBdr>
    </w:div>
    <w:div w:id="492838745">
      <w:bodyDiv w:val="1"/>
      <w:marLeft w:val="0"/>
      <w:marRight w:val="0"/>
      <w:marTop w:val="0"/>
      <w:marBottom w:val="0"/>
      <w:divBdr>
        <w:top w:val="none" w:sz="0" w:space="0" w:color="auto"/>
        <w:left w:val="none" w:sz="0" w:space="0" w:color="auto"/>
        <w:bottom w:val="none" w:sz="0" w:space="0" w:color="auto"/>
        <w:right w:val="none" w:sz="0" w:space="0" w:color="auto"/>
      </w:divBdr>
    </w:div>
    <w:div w:id="498543087">
      <w:bodyDiv w:val="1"/>
      <w:marLeft w:val="0"/>
      <w:marRight w:val="0"/>
      <w:marTop w:val="0"/>
      <w:marBottom w:val="0"/>
      <w:divBdr>
        <w:top w:val="none" w:sz="0" w:space="0" w:color="auto"/>
        <w:left w:val="none" w:sz="0" w:space="0" w:color="auto"/>
        <w:bottom w:val="none" w:sz="0" w:space="0" w:color="auto"/>
        <w:right w:val="none" w:sz="0" w:space="0" w:color="auto"/>
      </w:divBdr>
    </w:div>
    <w:div w:id="516626492">
      <w:bodyDiv w:val="1"/>
      <w:marLeft w:val="0"/>
      <w:marRight w:val="0"/>
      <w:marTop w:val="0"/>
      <w:marBottom w:val="0"/>
      <w:divBdr>
        <w:top w:val="none" w:sz="0" w:space="0" w:color="auto"/>
        <w:left w:val="none" w:sz="0" w:space="0" w:color="auto"/>
        <w:bottom w:val="none" w:sz="0" w:space="0" w:color="auto"/>
        <w:right w:val="none" w:sz="0" w:space="0" w:color="auto"/>
      </w:divBdr>
    </w:div>
    <w:div w:id="532038740">
      <w:bodyDiv w:val="1"/>
      <w:marLeft w:val="0"/>
      <w:marRight w:val="0"/>
      <w:marTop w:val="0"/>
      <w:marBottom w:val="0"/>
      <w:divBdr>
        <w:top w:val="none" w:sz="0" w:space="0" w:color="auto"/>
        <w:left w:val="none" w:sz="0" w:space="0" w:color="auto"/>
        <w:bottom w:val="none" w:sz="0" w:space="0" w:color="auto"/>
        <w:right w:val="none" w:sz="0" w:space="0" w:color="auto"/>
      </w:divBdr>
    </w:div>
    <w:div w:id="545992131">
      <w:bodyDiv w:val="1"/>
      <w:marLeft w:val="0"/>
      <w:marRight w:val="0"/>
      <w:marTop w:val="0"/>
      <w:marBottom w:val="0"/>
      <w:divBdr>
        <w:top w:val="none" w:sz="0" w:space="0" w:color="auto"/>
        <w:left w:val="none" w:sz="0" w:space="0" w:color="auto"/>
        <w:bottom w:val="none" w:sz="0" w:space="0" w:color="auto"/>
        <w:right w:val="none" w:sz="0" w:space="0" w:color="auto"/>
      </w:divBdr>
    </w:div>
    <w:div w:id="549416238">
      <w:bodyDiv w:val="1"/>
      <w:marLeft w:val="0"/>
      <w:marRight w:val="0"/>
      <w:marTop w:val="0"/>
      <w:marBottom w:val="0"/>
      <w:divBdr>
        <w:top w:val="none" w:sz="0" w:space="0" w:color="auto"/>
        <w:left w:val="none" w:sz="0" w:space="0" w:color="auto"/>
        <w:bottom w:val="none" w:sz="0" w:space="0" w:color="auto"/>
        <w:right w:val="none" w:sz="0" w:space="0" w:color="auto"/>
      </w:divBdr>
    </w:div>
    <w:div w:id="604463097">
      <w:bodyDiv w:val="1"/>
      <w:marLeft w:val="0"/>
      <w:marRight w:val="0"/>
      <w:marTop w:val="0"/>
      <w:marBottom w:val="0"/>
      <w:divBdr>
        <w:top w:val="none" w:sz="0" w:space="0" w:color="auto"/>
        <w:left w:val="none" w:sz="0" w:space="0" w:color="auto"/>
        <w:bottom w:val="none" w:sz="0" w:space="0" w:color="auto"/>
        <w:right w:val="none" w:sz="0" w:space="0" w:color="auto"/>
      </w:divBdr>
    </w:div>
    <w:div w:id="637146706">
      <w:bodyDiv w:val="1"/>
      <w:marLeft w:val="0"/>
      <w:marRight w:val="0"/>
      <w:marTop w:val="0"/>
      <w:marBottom w:val="0"/>
      <w:divBdr>
        <w:top w:val="none" w:sz="0" w:space="0" w:color="auto"/>
        <w:left w:val="none" w:sz="0" w:space="0" w:color="auto"/>
        <w:bottom w:val="none" w:sz="0" w:space="0" w:color="auto"/>
        <w:right w:val="none" w:sz="0" w:space="0" w:color="auto"/>
      </w:divBdr>
    </w:div>
    <w:div w:id="730545058">
      <w:bodyDiv w:val="1"/>
      <w:marLeft w:val="0"/>
      <w:marRight w:val="0"/>
      <w:marTop w:val="0"/>
      <w:marBottom w:val="0"/>
      <w:divBdr>
        <w:top w:val="none" w:sz="0" w:space="0" w:color="auto"/>
        <w:left w:val="none" w:sz="0" w:space="0" w:color="auto"/>
        <w:bottom w:val="none" w:sz="0" w:space="0" w:color="auto"/>
        <w:right w:val="none" w:sz="0" w:space="0" w:color="auto"/>
      </w:divBdr>
    </w:div>
    <w:div w:id="778834246">
      <w:bodyDiv w:val="1"/>
      <w:marLeft w:val="0"/>
      <w:marRight w:val="0"/>
      <w:marTop w:val="0"/>
      <w:marBottom w:val="0"/>
      <w:divBdr>
        <w:top w:val="none" w:sz="0" w:space="0" w:color="auto"/>
        <w:left w:val="none" w:sz="0" w:space="0" w:color="auto"/>
        <w:bottom w:val="none" w:sz="0" w:space="0" w:color="auto"/>
        <w:right w:val="none" w:sz="0" w:space="0" w:color="auto"/>
      </w:divBdr>
    </w:div>
    <w:div w:id="826702885">
      <w:bodyDiv w:val="1"/>
      <w:marLeft w:val="0"/>
      <w:marRight w:val="0"/>
      <w:marTop w:val="0"/>
      <w:marBottom w:val="0"/>
      <w:divBdr>
        <w:top w:val="none" w:sz="0" w:space="0" w:color="auto"/>
        <w:left w:val="none" w:sz="0" w:space="0" w:color="auto"/>
        <w:bottom w:val="none" w:sz="0" w:space="0" w:color="auto"/>
        <w:right w:val="none" w:sz="0" w:space="0" w:color="auto"/>
      </w:divBdr>
    </w:div>
    <w:div w:id="846678417">
      <w:bodyDiv w:val="1"/>
      <w:marLeft w:val="0"/>
      <w:marRight w:val="0"/>
      <w:marTop w:val="0"/>
      <w:marBottom w:val="0"/>
      <w:divBdr>
        <w:top w:val="none" w:sz="0" w:space="0" w:color="auto"/>
        <w:left w:val="none" w:sz="0" w:space="0" w:color="auto"/>
        <w:bottom w:val="none" w:sz="0" w:space="0" w:color="auto"/>
        <w:right w:val="none" w:sz="0" w:space="0" w:color="auto"/>
      </w:divBdr>
    </w:div>
    <w:div w:id="963846864">
      <w:bodyDiv w:val="1"/>
      <w:marLeft w:val="0"/>
      <w:marRight w:val="0"/>
      <w:marTop w:val="0"/>
      <w:marBottom w:val="0"/>
      <w:divBdr>
        <w:top w:val="none" w:sz="0" w:space="0" w:color="auto"/>
        <w:left w:val="none" w:sz="0" w:space="0" w:color="auto"/>
        <w:bottom w:val="none" w:sz="0" w:space="0" w:color="auto"/>
        <w:right w:val="none" w:sz="0" w:space="0" w:color="auto"/>
      </w:divBdr>
    </w:div>
    <w:div w:id="1012875105">
      <w:bodyDiv w:val="1"/>
      <w:marLeft w:val="0"/>
      <w:marRight w:val="0"/>
      <w:marTop w:val="0"/>
      <w:marBottom w:val="0"/>
      <w:divBdr>
        <w:top w:val="none" w:sz="0" w:space="0" w:color="auto"/>
        <w:left w:val="none" w:sz="0" w:space="0" w:color="auto"/>
        <w:bottom w:val="none" w:sz="0" w:space="0" w:color="auto"/>
        <w:right w:val="none" w:sz="0" w:space="0" w:color="auto"/>
      </w:divBdr>
    </w:div>
    <w:div w:id="1048215377">
      <w:bodyDiv w:val="1"/>
      <w:marLeft w:val="0"/>
      <w:marRight w:val="0"/>
      <w:marTop w:val="0"/>
      <w:marBottom w:val="0"/>
      <w:divBdr>
        <w:top w:val="none" w:sz="0" w:space="0" w:color="auto"/>
        <w:left w:val="none" w:sz="0" w:space="0" w:color="auto"/>
        <w:bottom w:val="none" w:sz="0" w:space="0" w:color="auto"/>
        <w:right w:val="none" w:sz="0" w:space="0" w:color="auto"/>
      </w:divBdr>
    </w:div>
    <w:div w:id="1098133393">
      <w:bodyDiv w:val="1"/>
      <w:marLeft w:val="0"/>
      <w:marRight w:val="0"/>
      <w:marTop w:val="0"/>
      <w:marBottom w:val="0"/>
      <w:divBdr>
        <w:top w:val="none" w:sz="0" w:space="0" w:color="auto"/>
        <w:left w:val="none" w:sz="0" w:space="0" w:color="auto"/>
        <w:bottom w:val="none" w:sz="0" w:space="0" w:color="auto"/>
        <w:right w:val="none" w:sz="0" w:space="0" w:color="auto"/>
      </w:divBdr>
    </w:div>
    <w:div w:id="1159005033">
      <w:bodyDiv w:val="1"/>
      <w:marLeft w:val="0"/>
      <w:marRight w:val="0"/>
      <w:marTop w:val="0"/>
      <w:marBottom w:val="0"/>
      <w:divBdr>
        <w:top w:val="none" w:sz="0" w:space="0" w:color="auto"/>
        <w:left w:val="none" w:sz="0" w:space="0" w:color="auto"/>
        <w:bottom w:val="none" w:sz="0" w:space="0" w:color="auto"/>
        <w:right w:val="none" w:sz="0" w:space="0" w:color="auto"/>
      </w:divBdr>
    </w:div>
    <w:div w:id="1172258096">
      <w:bodyDiv w:val="1"/>
      <w:marLeft w:val="0"/>
      <w:marRight w:val="0"/>
      <w:marTop w:val="0"/>
      <w:marBottom w:val="0"/>
      <w:divBdr>
        <w:top w:val="none" w:sz="0" w:space="0" w:color="auto"/>
        <w:left w:val="none" w:sz="0" w:space="0" w:color="auto"/>
        <w:bottom w:val="none" w:sz="0" w:space="0" w:color="auto"/>
        <w:right w:val="none" w:sz="0" w:space="0" w:color="auto"/>
      </w:divBdr>
    </w:div>
    <w:div w:id="1197935696">
      <w:bodyDiv w:val="1"/>
      <w:marLeft w:val="0"/>
      <w:marRight w:val="0"/>
      <w:marTop w:val="0"/>
      <w:marBottom w:val="0"/>
      <w:divBdr>
        <w:top w:val="none" w:sz="0" w:space="0" w:color="auto"/>
        <w:left w:val="none" w:sz="0" w:space="0" w:color="auto"/>
        <w:bottom w:val="none" w:sz="0" w:space="0" w:color="auto"/>
        <w:right w:val="none" w:sz="0" w:space="0" w:color="auto"/>
      </w:divBdr>
    </w:div>
    <w:div w:id="1257441975">
      <w:bodyDiv w:val="1"/>
      <w:marLeft w:val="0"/>
      <w:marRight w:val="0"/>
      <w:marTop w:val="0"/>
      <w:marBottom w:val="0"/>
      <w:divBdr>
        <w:top w:val="none" w:sz="0" w:space="0" w:color="auto"/>
        <w:left w:val="none" w:sz="0" w:space="0" w:color="auto"/>
        <w:bottom w:val="none" w:sz="0" w:space="0" w:color="auto"/>
        <w:right w:val="none" w:sz="0" w:space="0" w:color="auto"/>
      </w:divBdr>
    </w:div>
    <w:div w:id="1319728608">
      <w:bodyDiv w:val="1"/>
      <w:marLeft w:val="0"/>
      <w:marRight w:val="0"/>
      <w:marTop w:val="0"/>
      <w:marBottom w:val="0"/>
      <w:divBdr>
        <w:top w:val="none" w:sz="0" w:space="0" w:color="auto"/>
        <w:left w:val="none" w:sz="0" w:space="0" w:color="auto"/>
        <w:bottom w:val="none" w:sz="0" w:space="0" w:color="auto"/>
        <w:right w:val="none" w:sz="0" w:space="0" w:color="auto"/>
      </w:divBdr>
    </w:div>
    <w:div w:id="1366250926">
      <w:bodyDiv w:val="1"/>
      <w:marLeft w:val="0"/>
      <w:marRight w:val="0"/>
      <w:marTop w:val="0"/>
      <w:marBottom w:val="0"/>
      <w:divBdr>
        <w:top w:val="none" w:sz="0" w:space="0" w:color="auto"/>
        <w:left w:val="none" w:sz="0" w:space="0" w:color="auto"/>
        <w:bottom w:val="none" w:sz="0" w:space="0" w:color="auto"/>
        <w:right w:val="none" w:sz="0" w:space="0" w:color="auto"/>
      </w:divBdr>
    </w:div>
    <w:div w:id="1401251997">
      <w:bodyDiv w:val="1"/>
      <w:marLeft w:val="0"/>
      <w:marRight w:val="0"/>
      <w:marTop w:val="0"/>
      <w:marBottom w:val="0"/>
      <w:divBdr>
        <w:top w:val="none" w:sz="0" w:space="0" w:color="auto"/>
        <w:left w:val="none" w:sz="0" w:space="0" w:color="auto"/>
        <w:bottom w:val="none" w:sz="0" w:space="0" w:color="auto"/>
        <w:right w:val="none" w:sz="0" w:space="0" w:color="auto"/>
      </w:divBdr>
    </w:div>
    <w:div w:id="1427799809">
      <w:bodyDiv w:val="1"/>
      <w:marLeft w:val="0"/>
      <w:marRight w:val="0"/>
      <w:marTop w:val="0"/>
      <w:marBottom w:val="0"/>
      <w:divBdr>
        <w:top w:val="none" w:sz="0" w:space="0" w:color="auto"/>
        <w:left w:val="none" w:sz="0" w:space="0" w:color="auto"/>
        <w:bottom w:val="none" w:sz="0" w:space="0" w:color="auto"/>
        <w:right w:val="none" w:sz="0" w:space="0" w:color="auto"/>
      </w:divBdr>
    </w:div>
    <w:div w:id="1482186747">
      <w:bodyDiv w:val="1"/>
      <w:marLeft w:val="0"/>
      <w:marRight w:val="0"/>
      <w:marTop w:val="0"/>
      <w:marBottom w:val="0"/>
      <w:divBdr>
        <w:top w:val="none" w:sz="0" w:space="0" w:color="auto"/>
        <w:left w:val="none" w:sz="0" w:space="0" w:color="auto"/>
        <w:bottom w:val="none" w:sz="0" w:space="0" w:color="auto"/>
        <w:right w:val="none" w:sz="0" w:space="0" w:color="auto"/>
      </w:divBdr>
    </w:div>
    <w:div w:id="1524590647">
      <w:bodyDiv w:val="1"/>
      <w:marLeft w:val="0"/>
      <w:marRight w:val="0"/>
      <w:marTop w:val="0"/>
      <w:marBottom w:val="0"/>
      <w:divBdr>
        <w:top w:val="none" w:sz="0" w:space="0" w:color="auto"/>
        <w:left w:val="none" w:sz="0" w:space="0" w:color="auto"/>
        <w:bottom w:val="none" w:sz="0" w:space="0" w:color="auto"/>
        <w:right w:val="none" w:sz="0" w:space="0" w:color="auto"/>
      </w:divBdr>
    </w:div>
    <w:div w:id="1640265215">
      <w:bodyDiv w:val="1"/>
      <w:marLeft w:val="0"/>
      <w:marRight w:val="0"/>
      <w:marTop w:val="0"/>
      <w:marBottom w:val="0"/>
      <w:divBdr>
        <w:top w:val="none" w:sz="0" w:space="0" w:color="auto"/>
        <w:left w:val="none" w:sz="0" w:space="0" w:color="auto"/>
        <w:bottom w:val="none" w:sz="0" w:space="0" w:color="auto"/>
        <w:right w:val="none" w:sz="0" w:space="0" w:color="auto"/>
      </w:divBdr>
    </w:div>
    <w:div w:id="1677220789">
      <w:bodyDiv w:val="1"/>
      <w:marLeft w:val="0"/>
      <w:marRight w:val="0"/>
      <w:marTop w:val="0"/>
      <w:marBottom w:val="0"/>
      <w:divBdr>
        <w:top w:val="none" w:sz="0" w:space="0" w:color="auto"/>
        <w:left w:val="none" w:sz="0" w:space="0" w:color="auto"/>
        <w:bottom w:val="none" w:sz="0" w:space="0" w:color="auto"/>
        <w:right w:val="none" w:sz="0" w:space="0" w:color="auto"/>
      </w:divBdr>
    </w:div>
    <w:div w:id="1690792644">
      <w:bodyDiv w:val="1"/>
      <w:marLeft w:val="0"/>
      <w:marRight w:val="0"/>
      <w:marTop w:val="0"/>
      <w:marBottom w:val="0"/>
      <w:divBdr>
        <w:top w:val="none" w:sz="0" w:space="0" w:color="auto"/>
        <w:left w:val="none" w:sz="0" w:space="0" w:color="auto"/>
        <w:bottom w:val="none" w:sz="0" w:space="0" w:color="auto"/>
        <w:right w:val="none" w:sz="0" w:space="0" w:color="auto"/>
      </w:divBdr>
    </w:div>
    <w:div w:id="1732389262">
      <w:bodyDiv w:val="1"/>
      <w:marLeft w:val="0"/>
      <w:marRight w:val="0"/>
      <w:marTop w:val="0"/>
      <w:marBottom w:val="0"/>
      <w:divBdr>
        <w:top w:val="none" w:sz="0" w:space="0" w:color="auto"/>
        <w:left w:val="none" w:sz="0" w:space="0" w:color="auto"/>
        <w:bottom w:val="none" w:sz="0" w:space="0" w:color="auto"/>
        <w:right w:val="none" w:sz="0" w:space="0" w:color="auto"/>
      </w:divBdr>
    </w:div>
    <w:div w:id="1752852694">
      <w:bodyDiv w:val="1"/>
      <w:marLeft w:val="0"/>
      <w:marRight w:val="0"/>
      <w:marTop w:val="0"/>
      <w:marBottom w:val="0"/>
      <w:divBdr>
        <w:top w:val="none" w:sz="0" w:space="0" w:color="auto"/>
        <w:left w:val="none" w:sz="0" w:space="0" w:color="auto"/>
        <w:bottom w:val="none" w:sz="0" w:space="0" w:color="auto"/>
        <w:right w:val="none" w:sz="0" w:space="0" w:color="auto"/>
      </w:divBdr>
    </w:div>
    <w:div w:id="1805268998">
      <w:bodyDiv w:val="1"/>
      <w:marLeft w:val="0"/>
      <w:marRight w:val="0"/>
      <w:marTop w:val="0"/>
      <w:marBottom w:val="0"/>
      <w:divBdr>
        <w:top w:val="none" w:sz="0" w:space="0" w:color="auto"/>
        <w:left w:val="none" w:sz="0" w:space="0" w:color="auto"/>
        <w:bottom w:val="none" w:sz="0" w:space="0" w:color="auto"/>
        <w:right w:val="none" w:sz="0" w:space="0" w:color="auto"/>
      </w:divBdr>
    </w:div>
    <w:div w:id="1824199878">
      <w:bodyDiv w:val="1"/>
      <w:marLeft w:val="0"/>
      <w:marRight w:val="0"/>
      <w:marTop w:val="0"/>
      <w:marBottom w:val="0"/>
      <w:divBdr>
        <w:top w:val="none" w:sz="0" w:space="0" w:color="auto"/>
        <w:left w:val="none" w:sz="0" w:space="0" w:color="auto"/>
        <w:bottom w:val="none" w:sz="0" w:space="0" w:color="auto"/>
        <w:right w:val="none" w:sz="0" w:space="0" w:color="auto"/>
      </w:divBdr>
    </w:div>
    <w:div w:id="1831675550">
      <w:bodyDiv w:val="1"/>
      <w:marLeft w:val="0"/>
      <w:marRight w:val="0"/>
      <w:marTop w:val="0"/>
      <w:marBottom w:val="0"/>
      <w:divBdr>
        <w:top w:val="none" w:sz="0" w:space="0" w:color="auto"/>
        <w:left w:val="none" w:sz="0" w:space="0" w:color="auto"/>
        <w:bottom w:val="none" w:sz="0" w:space="0" w:color="auto"/>
        <w:right w:val="none" w:sz="0" w:space="0" w:color="auto"/>
      </w:divBdr>
    </w:div>
    <w:div w:id="1909152332">
      <w:bodyDiv w:val="1"/>
      <w:marLeft w:val="0"/>
      <w:marRight w:val="0"/>
      <w:marTop w:val="0"/>
      <w:marBottom w:val="0"/>
      <w:divBdr>
        <w:top w:val="none" w:sz="0" w:space="0" w:color="auto"/>
        <w:left w:val="none" w:sz="0" w:space="0" w:color="auto"/>
        <w:bottom w:val="none" w:sz="0" w:space="0" w:color="auto"/>
        <w:right w:val="none" w:sz="0" w:space="0" w:color="auto"/>
      </w:divBdr>
    </w:div>
    <w:div w:id="1931887399">
      <w:bodyDiv w:val="1"/>
      <w:marLeft w:val="0"/>
      <w:marRight w:val="0"/>
      <w:marTop w:val="0"/>
      <w:marBottom w:val="0"/>
      <w:divBdr>
        <w:top w:val="none" w:sz="0" w:space="0" w:color="auto"/>
        <w:left w:val="none" w:sz="0" w:space="0" w:color="auto"/>
        <w:bottom w:val="none" w:sz="0" w:space="0" w:color="auto"/>
        <w:right w:val="none" w:sz="0" w:space="0" w:color="auto"/>
      </w:divBdr>
    </w:div>
    <w:div w:id="2008483963">
      <w:bodyDiv w:val="1"/>
      <w:marLeft w:val="0"/>
      <w:marRight w:val="0"/>
      <w:marTop w:val="0"/>
      <w:marBottom w:val="0"/>
      <w:divBdr>
        <w:top w:val="none" w:sz="0" w:space="0" w:color="auto"/>
        <w:left w:val="none" w:sz="0" w:space="0" w:color="auto"/>
        <w:bottom w:val="none" w:sz="0" w:space="0" w:color="auto"/>
        <w:right w:val="none" w:sz="0" w:space="0" w:color="auto"/>
      </w:divBdr>
    </w:div>
    <w:div w:id="2067340859">
      <w:bodyDiv w:val="1"/>
      <w:marLeft w:val="0"/>
      <w:marRight w:val="0"/>
      <w:marTop w:val="0"/>
      <w:marBottom w:val="0"/>
      <w:divBdr>
        <w:top w:val="none" w:sz="0" w:space="0" w:color="auto"/>
        <w:left w:val="none" w:sz="0" w:space="0" w:color="auto"/>
        <w:bottom w:val="none" w:sz="0" w:space="0" w:color="auto"/>
        <w:right w:val="none" w:sz="0" w:space="0" w:color="auto"/>
      </w:divBdr>
    </w:div>
    <w:div w:id="2069301715">
      <w:bodyDiv w:val="1"/>
      <w:marLeft w:val="0"/>
      <w:marRight w:val="0"/>
      <w:marTop w:val="0"/>
      <w:marBottom w:val="0"/>
      <w:divBdr>
        <w:top w:val="none" w:sz="0" w:space="0" w:color="auto"/>
        <w:left w:val="none" w:sz="0" w:space="0" w:color="auto"/>
        <w:bottom w:val="none" w:sz="0" w:space="0" w:color="auto"/>
        <w:right w:val="none" w:sz="0" w:space="0" w:color="auto"/>
      </w:divBdr>
    </w:div>
    <w:div w:id="208938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D68C5-B979-4585-94D5-482AED823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26</Pages>
  <Words>7501</Words>
  <Characters>41257</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Júlia Abello Lacruz</cp:lastModifiedBy>
  <cp:revision>22</cp:revision>
  <dcterms:created xsi:type="dcterms:W3CDTF">2025-07-25T07:55:00Z</dcterms:created>
  <dcterms:modified xsi:type="dcterms:W3CDTF">2025-08-20T16:13:00Z</dcterms:modified>
</cp:coreProperties>
</file>